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7540478" w:displacedByCustomXml="next"/>
    <w:bookmarkStart w:id="1" w:name="_Toc532893246" w:displacedByCustomXml="next"/>
    <w:bookmarkStart w:id="2" w:name="_Toc94003010" w:displacedByCustomXml="next"/>
    <w:sdt>
      <w:sdtPr>
        <w:rPr>
          <w:rFonts w:ascii="Arial" w:eastAsia="Calibri" w:hAnsi="Arial" w:cs="Times New Roman"/>
          <w:b/>
          <w:bCs/>
          <w:sz w:val="28"/>
        </w:rPr>
        <w:id w:val="534087357"/>
        <w:docPartObj>
          <w:docPartGallery w:val="Cover Pages"/>
          <w:docPartUnique/>
        </w:docPartObj>
      </w:sdtPr>
      <w:sdtEndPr>
        <w:rPr>
          <w:b w:val="0"/>
          <w:bCs w:val="0"/>
          <w:sz w:val="24"/>
        </w:rPr>
      </w:sdtEndPr>
      <w:sdtContent>
        <w:bookmarkEnd w:id="0" w:displacedByCustomXml="prev"/>
        <w:p w14:paraId="27EAE4B1" w14:textId="208C1725" w:rsidR="008B2A1A" w:rsidRPr="008647A3" w:rsidRDefault="008B2A1A" w:rsidP="00EB4042">
          <w:pPr>
            <w:spacing w:after="0" w:line="240" w:lineRule="auto"/>
            <w:rPr>
              <w:rFonts w:ascii="Arial" w:eastAsia="Arial" w:hAnsi="Arial" w:cs="Arial"/>
              <w:b/>
              <w:color w:val="004E4B"/>
              <w:sz w:val="32"/>
              <w:szCs w:val="36"/>
            </w:rPr>
          </w:pPr>
        </w:p>
        <w:p w14:paraId="559B84BA" w14:textId="77777777" w:rsidR="00FF15D5" w:rsidRDefault="00FF15D5" w:rsidP="008B2A1A">
          <w:pPr>
            <w:keepNext/>
            <w:keepLines/>
            <w:spacing w:after="120" w:line="288" w:lineRule="auto"/>
            <w:outlineLvl w:val="0"/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</w:pPr>
          <w:r w:rsidRPr="00FF15D5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>Cofnodion cyfarfod eithriadol Pwyllgor Cymru, 28 Chwefror 2023</w:t>
          </w:r>
          <w:bookmarkEnd w:id="2"/>
          <w:r w:rsidR="003208C9">
            <w:rPr>
              <w:rFonts w:ascii="Arial" w:eastAsia="Times New Roman" w:hAnsi="Arial" w:cs="Arial"/>
              <w:b/>
              <w:bCs/>
              <w:spacing w:val="3"/>
              <w:sz w:val="44"/>
              <w:szCs w:val="44"/>
            </w:rPr>
            <w:t>,</w:t>
          </w:r>
        </w:p>
        <w:p w14:paraId="31758DC9" w14:textId="4B1BD56C" w:rsidR="008B2A1A" w:rsidRPr="00200C76" w:rsidRDefault="00FF15D5" w:rsidP="008B2A1A">
          <w:pPr>
            <w:spacing w:after="0" w:line="240" w:lineRule="auto"/>
            <w:rPr>
              <w:rFonts w:ascii="Arial" w:eastAsia="Calibri" w:hAnsi="Arial" w:cs="Times New Roman"/>
              <w:b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sz w:val="24"/>
              <w:szCs w:val="24"/>
            </w:rPr>
            <w:t>28 Chwefror</w:t>
          </w:r>
          <w:r w:rsidR="00341006">
            <w:rPr>
              <w:rFonts w:ascii="Arial" w:eastAsia="Calibri" w:hAnsi="Arial" w:cs="Times New Roman"/>
              <w:b/>
              <w:sz w:val="24"/>
              <w:szCs w:val="24"/>
            </w:rPr>
            <w:t xml:space="preserve"> 2023</w:t>
          </w:r>
          <w:r w:rsidR="00C567E1" w:rsidRPr="00200C76">
            <w:rPr>
              <w:rFonts w:ascii="Arial" w:eastAsia="Calibri" w:hAnsi="Arial" w:cs="Times New Roman"/>
              <w:b/>
              <w:sz w:val="24"/>
              <w:szCs w:val="24"/>
            </w:rPr>
            <w:t xml:space="preserve"> (</w:t>
          </w:r>
          <w:r w:rsidR="00AB63E7">
            <w:rPr>
              <w:rFonts w:ascii="Arial" w:eastAsia="Calibri" w:hAnsi="Arial" w:cs="Times New Roman"/>
              <w:b/>
              <w:sz w:val="24"/>
              <w:szCs w:val="24"/>
            </w:rPr>
            <w:t>15:00 to 16</w:t>
          </w:r>
          <w:r w:rsidR="003208C9">
            <w:rPr>
              <w:rFonts w:ascii="Arial" w:eastAsia="Calibri" w:hAnsi="Arial" w:cs="Times New Roman"/>
              <w:b/>
              <w:sz w:val="24"/>
              <w:szCs w:val="24"/>
            </w:rPr>
            <w:t>:30</w:t>
          </w:r>
          <w:r w:rsidR="008B2A1A" w:rsidRPr="00200C76">
            <w:rPr>
              <w:rFonts w:ascii="Arial" w:eastAsia="Calibri" w:hAnsi="Arial" w:cs="Times New Roman"/>
              <w:b/>
              <w:sz w:val="24"/>
              <w:szCs w:val="24"/>
            </w:rPr>
            <w:t xml:space="preserve">) </w:t>
          </w:r>
        </w:p>
        <w:bookmarkEnd w:id="1"/>
        <w:p w14:paraId="05CD1EE8" w14:textId="4E8A9D0E" w:rsidR="008B2A1A" w:rsidRPr="00200C76" w:rsidRDefault="00FF15D5" w:rsidP="00755863">
          <w:pPr>
            <w:spacing w:after="0" w:line="240" w:lineRule="auto"/>
            <w:rPr>
              <w:rFonts w:ascii="Arial" w:eastAsia="Calibri" w:hAnsi="Arial" w:cs="Times New Roman"/>
              <w:sz w:val="24"/>
            </w:rPr>
          </w:pPr>
          <w:r>
            <w:rPr>
              <w:rFonts w:ascii="Arial" w:eastAsia="Calibri" w:hAnsi="Arial" w:cs="Times New Roman"/>
              <w:b/>
              <w:sz w:val="24"/>
              <w:szCs w:val="24"/>
            </w:rPr>
            <w:t>Rhithwir</w:t>
          </w:r>
        </w:p>
      </w:sdtContent>
    </w:sdt>
    <w:bookmarkStart w:id="3" w:name="_Toc532893248" w:displacedByCustomXml="prev"/>
    <w:p w14:paraId="29275751" w14:textId="77777777" w:rsidR="008B2A1A" w:rsidRPr="00200C76" w:rsidRDefault="008B2A1A" w:rsidP="008B2A1A">
      <w:pPr>
        <w:rPr>
          <w:rFonts w:ascii="Arial" w:eastAsia="Times New Roman" w:hAnsi="Arial" w:cs="Times New Roman"/>
          <w:b/>
          <w:bCs/>
          <w:sz w:val="28"/>
          <w:szCs w:val="26"/>
        </w:rPr>
      </w:pPr>
    </w:p>
    <w:p w14:paraId="654D7845" w14:textId="087470CB" w:rsidR="008B2A1A" w:rsidRPr="00200C76" w:rsidRDefault="00FF15D5" w:rsidP="008B2A1A">
      <w:pPr>
        <w:keepNext/>
        <w:keepLines/>
        <w:pBdr>
          <w:bottom w:val="dotted" w:sz="4" w:space="1" w:color="auto"/>
        </w:pBdr>
        <w:spacing w:after="320" w:line="312" w:lineRule="auto"/>
        <w:outlineLvl w:val="1"/>
        <w:rPr>
          <w:rFonts w:ascii="Arial" w:eastAsia="Times New Roman" w:hAnsi="Arial" w:cs="Times New Roman"/>
          <w:b/>
          <w:bCs/>
          <w:sz w:val="28"/>
          <w:szCs w:val="26"/>
        </w:rPr>
      </w:pPr>
      <w:bookmarkStart w:id="4" w:name="_Toc94003011"/>
      <w:bookmarkEnd w:id="3"/>
      <w:r>
        <w:rPr>
          <w:rFonts w:ascii="Arial" w:eastAsia="Times New Roman" w:hAnsi="Arial" w:cs="Times New Roman"/>
          <w:b/>
          <w:bCs/>
          <w:sz w:val="28"/>
          <w:szCs w:val="26"/>
        </w:rPr>
        <w:t>Yn mynychu</w:t>
      </w:r>
      <w:bookmarkEnd w:id="4"/>
    </w:p>
    <w:p w14:paraId="680BD198" w14:textId="45A83F58" w:rsidR="008B2A1A" w:rsidRPr="00341006" w:rsidRDefault="00FF15D5" w:rsidP="00AB63E7">
      <w:pPr>
        <w:keepNext/>
        <w:keepLines/>
        <w:spacing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bookmarkStart w:id="5" w:name="_Toc94003012"/>
      <w:r>
        <w:rPr>
          <w:rFonts w:ascii="Arial" w:eastAsia="Calibri" w:hAnsi="Arial" w:cstheme="majorBidi"/>
          <w:b/>
          <w:sz w:val="24"/>
          <w:szCs w:val="24"/>
        </w:rPr>
        <w:t>Aelodau’r Pwyllgor</w:t>
      </w:r>
      <w:bookmarkEnd w:id="5"/>
    </w:p>
    <w:p w14:paraId="1704CFC1" w14:textId="5DA5D532" w:rsidR="00AB63E7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Eryl Besse (C</w:t>
      </w:r>
      <w:r w:rsidR="00FF404F">
        <w:rPr>
          <w:rFonts w:ascii="Arial" w:eastAsia="Calibri" w:hAnsi="Arial" w:cs="Times New Roman"/>
          <w:sz w:val="24"/>
        </w:rPr>
        <w:t>adeirydd</w:t>
      </w:r>
      <w:r>
        <w:rPr>
          <w:rFonts w:ascii="Arial" w:eastAsia="Calibri" w:hAnsi="Arial" w:cs="Times New Roman"/>
          <w:sz w:val="24"/>
        </w:rPr>
        <w:t>)</w:t>
      </w:r>
    </w:p>
    <w:p w14:paraId="3CFCA45A" w14:textId="45F49FC5" w:rsidR="00AB63E7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Martyn Jones</w:t>
      </w:r>
    </w:p>
    <w:p w14:paraId="7EE292F5" w14:textId="2C6B0FB0" w:rsidR="00AB63E7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Chris Dunn</w:t>
      </w:r>
    </w:p>
    <w:p w14:paraId="03131420" w14:textId="3C1C91A0" w:rsidR="00AB63E7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Mark Sykes</w:t>
      </w:r>
    </w:p>
    <w:p w14:paraId="4F8ECAE3" w14:textId="5E5DFE26" w:rsidR="003208C9" w:rsidRDefault="00AB63E7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Helen Mary Jones</w:t>
      </w:r>
    </w:p>
    <w:p w14:paraId="5E81258E" w14:textId="2F1AFE85" w:rsidR="003208C9" w:rsidRDefault="003208C9" w:rsidP="00AB63E7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1F688E59" w14:textId="77777777" w:rsidR="008B2A1A" w:rsidRPr="00341006" w:rsidRDefault="008B2A1A" w:rsidP="00AB63E7">
      <w:pPr>
        <w:spacing w:after="0" w:line="240" w:lineRule="auto"/>
        <w:rPr>
          <w:rFonts w:ascii="Arial" w:eastAsia="Calibri" w:hAnsi="Arial" w:cs="Times New Roman"/>
          <w:color w:val="FF0000"/>
          <w:sz w:val="24"/>
        </w:rPr>
      </w:pPr>
    </w:p>
    <w:p w14:paraId="0929BFA8" w14:textId="23DD342B" w:rsidR="008B2A1A" w:rsidRPr="00341006" w:rsidRDefault="00FF404F" w:rsidP="00AB63E7">
      <w:pPr>
        <w:keepNext/>
        <w:keepLines/>
        <w:spacing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bookmarkStart w:id="6" w:name="_Toc94003013"/>
      <w:r>
        <w:rPr>
          <w:rFonts w:ascii="Arial" w:eastAsia="Calibri" w:hAnsi="Arial" w:cstheme="majorBidi"/>
          <w:b/>
          <w:sz w:val="24"/>
          <w:szCs w:val="24"/>
        </w:rPr>
        <w:t>Swyddogion</w:t>
      </w:r>
      <w:bookmarkEnd w:id="6"/>
    </w:p>
    <w:p w14:paraId="21AA42E9" w14:textId="07280885" w:rsidR="008B2A1A" w:rsidRDefault="008B2A1A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41006">
        <w:rPr>
          <w:rFonts w:ascii="Arial" w:eastAsia="Calibri" w:hAnsi="Arial" w:cs="Times New Roman"/>
          <w:sz w:val="24"/>
        </w:rPr>
        <w:t xml:space="preserve">Marcial Boo, </w:t>
      </w:r>
      <w:r w:rsidR="00FF404F">
        <w:rPr>
          <w:rFonts w:ascii="Arial" w:eastAsia="Calibri" w:hAnsi="Arial" w:cs="Times New Roman"/>
          <w:sz w:val="24"/>
        </w:rPr>
        <w:t>Prif Weithredwr</w:t>
      </w:r>
    </w:p>
    <w:p w14:paraId="6E2538D1" w14:textId="385DEE7C" w:rsidR="00782B90" w:rsidRPr="00341006" w:rsidRDefault="008B2A1A" w:rsidP="00AB63E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41006">
        <w:rPr>
          <w:rFonts w:ascii="Arial" w:eastAsia="Calibri" w:hAnsi="Arial" w:cs="Times New Roman"/>
          <w:sz w:val="24"/>
        </w:rPr>
        <w:t xml:space="preserve">Melanie Field, </w:t>
      </w:r>
      <w:r w:rsidR="00FF404F">
        <w:rPr>
          <w:rFonts w:ascii="Arial" w:eastAsia="Calibri" w:hAnsi="Arial" w:cs="Times New Roman"/>
          <w:sz w:val="24"/>
        </w:rPr>
        <w:t>Prif Swyddog Strategaeth a Pholisi</w:t>
      </w:r>
    </w:p>
    <w:p w14:paraId="49B7FEE1" w14:textId="3ADD6135" w:rsidR="00E177BE" w:rsidRDefault="00E177BE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41006">
        <w:rPr>
          <w:rFonts w:ascii="Arial" w:eastAsia="Calibri" w:hAnsi="Arial" w:cs="Arial"/>
          <w:sz w:val="24"/>
          <w:szCs w:val="24"/>
        </w:rPr>
        <w:t xml:space="preserve">Sophie Bold, </w:t>
      </w:r>
      <w:r w:rsidR="00FF404F">
        <w:rPr>
          <w:rFonts w:ascii="Arial" w:eastAsia="Calibri" w:hAnsi="Arial" w:cs="Arial"/>
          <w:sz w:val="24"/>
          <w:szCs w:val="24"/>
        </w:rPr>
        <w:t>Cyfarwyddwr</w:t>
      </w:r>
      <w:r w:rsidRPr="00341006">
        <w:rPr>
          <w:rFonts w:ascii="Arial" w:eastAsia="Calibri" w:hAnsi="Arial" w:cs="Arial"/>
          <w:sz w:val="24"/>
          <w:szCs w:val="24"/>
        </w:rPr>
        <w:t xml:space="preserve">, </w:t>
      </w:r>
      <w:r w:rsidR="00FF404F">
        <w:rPr>
          <w:rFonts w:ascii="Arial" w:eastAsia="Calibri" w:hAnsi="Arial" w:cs="Arial"/>
          <w:sz w:val="24"/>
          <w:szCs w:val="24"/>
        </w:rPr>
        <w:t>Polisi a Chyngor Cyfreithiol (Rhannu swydd</w:t>
      </w:r>
      <w:r w:rsidR="003208C9">
        <w:rPr>
          <w:rFonts w:ascii="Arial" w:eastAsia="Calibri" w:hAnsi="Arial" w:cs="Arial"/>
          <w:sz w:val="24"/>
          <w:szCs w:val="24"/>
        </w:rPr>
        <w:t>)</w:t>
      </w:r>
    </w:p>
    <w:p w14:paraId="7DF1AB0E" w14:textId="60BEA6FF" w:rsidR="003208C9" w:rsidRDefault="003208C9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Kate Spencer, </w:t>
      </w:r>
      <w:r w:rsidR="00FF404F" w:rsidRPr="00FF404F">
        <w:rPr>
          <w:rFonts w:ascii="Arial" w:eastAsia="Calibri" w:hAnsi="Arial" w:cs="Arial"/>
          <w:sz w:val="24"/>
          <w:szCs w:val="24"/>
        </w:rPr>
        <w:t xml:space="preserve">Cyfarwyddwr, Polisi a Chyngor Cyfreithiol </w:t>
      </w:r>
      <w:r>
        <w:rPr>
          <w:rFonts w:ascii="Arial" w:eastAsia="Calibri" w:hAnsi="Arial" w:cs="Arial"/>
          <w:sz w:val="24"/>
          <w:szCs w:val="24"/>
        </w:rPr>
        <w:t>(</w:t>
      </w:r>
      <w:r w:rsidR="00FF404F">
        <w:rPr>
          <w:rFonts w:ascii="Arial" w:eastAsia="Calibri" w:hAnsi="Arial" w:cs="Arial"/>
          <w:sz w:val="24"/>
          <w:szCs w:val="24"/>
        </w:rPr>
        <w:t>Rhannu swydd</w:t>
      </w:r>
      <w:r>
        <w:rPr>
          <w:rFonts w:ascii="Arial" w:eastAsia="Calibri" w:hAnsi="Arial" w:cs="Arial"/>
          <w:sz w:val="24"/>
          <w:szCs w:val="24"/>
        </w:rPr>
        <w:t>)</w:t>
      </w:r>
    </w:p>
    <w:p w14:paraId="4856C302" w14:textId="3B7E3269" w:rsidR="003208C9" w:rsidRDefault="003208C9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Britta </w:t>
      </w:r>
      <w:r w:rsidR="00FF404F">
        <w:rPr>
          <w:rFonts w:ascii="Arial" w:eastAsia="Calibri" w:hAnsi="Arial" w:cs="Arial"/>
          <w:sz w:val="24"/>
          <w:szCs w:val="24"/>
        </w:rPr>
        <w:t>Rinaldi, Pennaeth Staff</w:t>
      </w:r>
      <w:bookmarkStart w:id="7" w:name="_Toc94003014"/>
    </w:p>
    <w:p w14:paraId="1BFD3F00" w14:textId="6B542C9E" w:rsidR="003208C9" w:rsidRDefault="00FF404F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Ruth Coombs, Pennaeth Cymru</w:t>
      </w:r>
    </w:p>
    <w:p w14:paraId="3158909A" w14:textId="39216C48" w:rsidR="008B2A1A" w:rsidRPr="003208C9" w:rsidRDefault="00FF404F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Times New Roman"/>
          <w:sz w:val="24"/>
        </w:rPr>
        <w:t>Megan Cruickshank, Uwch Gydymaith</w:t>
      </w:r>
      <w:r w:rsidR="003208C9">
        <w:rPr>
          <w:rFonts w:ascii="Arial" w:eastAsia="Calibri" w:hAnsi="Arial" w:cs="Times New Roman"/>
          <w:sz w:val="24"/>
        </w:rPr>
        <w:t xml:space="preserve">, </w:t>
      </w:r>
      <w:r>
        <w:rPr>
          <w:rFonts w:ascii="Arial" w:eastAsia="Calibri" w:hAnsi="Arial" w:cs="Times New Roman"/>
          <w:sz w:val="24"/>
        </w:rPr>
        <w:t>Llywodraethu</w:t>
      </w:r>
    </w:p>
    <w:p w14:paraId="3213EB5B" w14:textId="77777777" w:rsidR="003208C9" w:rsidRPr="00200C76" w:rsidRDefault="003208C9" w:rsidP="00AB63E7">
      <w:pPr>
        <w:keepNext/>
        <w:keepLines/>
        <w:spacing w:after="0" w:line="240" w:lineRule="auto"/>
        <w:outlineLvl w:val="2"/>
        <w:rPr>
          <w:rFonts w:ascii="Arial" w:eastAsia="Calibri" w:hAnsi="Arial" w:cstheme="majorBidi"/>
          <w:b/>
          <w:color w:val="FF0000"/>
          <w:sz w:val="24"/>
          <w:szCs w:val="24"/>
        </w:rPr>
      </w:pPr>
    </w:p>
    <w:p w14:paraId="124C7925" w14:textId="77777777" w:rsidR="00AB63E7" w:rsidRDefault="00AB63E7" w:rsidP="00AB63E7">
      <w:pPr>
        <w:spacing w:after="0" w:line="240" w:lineRule="auto"/>
        <w:rPr>
          <w:rFonts w:ascii="Arial" w:eastAsia="Calibri" w:hAnsi="Arial" w:cstheme="majorBidi"/>
          <w:b/>
          <w:sz w:val="24"/>
          <w:szCs w:val="24"/>
        </w:rPr>
      </w:pPr>
      <w:bookmarkStart w:id="8" w:name="_Toc94003016"/>
      <w:bookmarkEnd w:id="7"/>
    </w:p>
    <w:p w14:paraId="6BA63DA7" w14:textId="72D278F6" w:rsidR="00AB63E7" w:rsidRDefault="00FF404F" w:rsidP="00AB63E7">
      <w:pPr>
        <w:spacing w:after="0" w:line="240" w:lineRule="auto"/>
        <w:rPr>
          <w:rFonts w:ascii="Arial" w:eastAsia="Calibri" w:hAnsi="Arial" w:cstheme="majorBidi"/>
          <w:b/>
          <w:sz w:val="24"/>
          <w:szCs w:val="24"/>
        </w:rPr>
      </w:pPr>
      <w:r>
        <w:rPr>
          <w:rFonts w:ascii="Arial" w:eastAsia="Calibri" w:hAnsi="Arial" w:cstheme="majorBidi"/>
          <w:b/>
          <w:sz w:val="24"/>
          <w:szCs w:val="24"/>
        </w:rPr>
        <w:t>Ymddiheuriadau</w:t>
      </w:r>
    </w:p>
    <w:p w14:paraId="192F6BA3" w14:textId="77777777" w:rsidR="00AB63E7" w:rsidRDefault="00AB63E7" w:rsidP="00AB63E7">
      <w:pPr>
        <w:spacing w:after="0" w:line="240" w:lineRule="auto"/>
        <w:rPr>
          <w:rFonts w:ascii="Arial" w:eastAsia="Calibri" w:hAnsi="Arial" w:cstheme="majorBidi"/>
          <w:sz w:val="24"/>
          <w:szCs w:val="24"/>
        </w:rPr>
      </w:pPr>
      <w:r>
        <w:rPr>
          <w:rFonts w:ascii="Arial" w:eastAsia="Calibri" w:hAnsi="Arial" w:cstheme="majorBidi"/>
          <w:sz w:val="24"/>
          <w:szCs w:val="24"/>
        </w:rPr>
        <w:t>Geraint Hopkins</w:t>
      </w:r>
    </w:p>
    <w:p w14:paraId="3627AB6E" w14:textId="054132E1" w:rsidR="003208C9" w:rsidRDefault="00AB63E7" w:rsidP="00AB63E7">
      <w:pPr>
        <w:spacing w:after="0" w:line="240" w:lineRule="auto"/>
        <w:rPr>
          <w:rFonts w:ascii="Arial" w:eastAsia="Calibri" w:hAnsi="Arial" w:cstheme="majorBidi"/>
          <w:b/>
          <w:sz w:val="24"/>
          <w:szCs w:val="24"/>
        </w:rPr>
      </w:pPr>
      <w:r>
        <w:rPr>
          <w:rFonts w:ascii="Arial" w:eastAsia="Calibri" w:hAnsi="Arial" w:cstheme="majorBidi"/>
          <w:sz w:val="24"/>
          <w:szCs w:val="24"/>
        </w:rPr>
        <w:t>Bethan Thomas</w:t>
      </w:r>
      <w:r w:rsidR="003208C9">
        <w:rPr>
          <w:rFonts w:ascii="Arial" w:eastAsia="Calibri" w:hAnsi="Arial" w:cstheme="majorBidi"/>
          <w:b/>
          <w:sz w:val="24"/>
          <w:szCs w:val="24"/>
        </w:rPr>
        <w:br w:type="page"/>
      </w:r>
    </w:p>
    <w:p w14:paraId="50BFB956" w14:textId="1FA13EA3" w:rsidR="008B2A1A" w:rsidRPr="00200C76" w:rsidRDefault="00FB1526" w:rsidP="008B2A1A">
      <w:pPr>
        <w:keepNext/>
        <w:keepLines/>
        <w:spacing w:before="40"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r>
        <w:rPr>
          <w:rFonts w:ascii="Arial" w:eastAsia="Calibri" w:hAnsi="Arial" w:cstheme="majorBidi"/>
          <w:b/>
          <w:sz w:val="24"/>
          <w:szCs w:val="24"/>
        </w:rPr>
        <w:lastRenderedPageBreak/>
        <w:t>1.</w:t>
      </w:r>
      <w:r>
        <w:rPr>
          <w:rFonts w:ascii="Arial" w:eastAsia="Calibri" w:hAnsi="Arial" w:cstheme="majorBidi"/>
          <w:b/>
          <w:sz w:val="24"/>
          <w:szCs w:val="24"/>
        </w:rPr>
        <w:tab/>
      </w:r>
      <w:r w:rsidRPr="00FB1526">
        <w:rPr>
          <w:rFonts w:ascii="Arial" w:eastAsia="Calibri" w:hAnsi="Arial" w:cstheme="majorBidi"/>
          <w:b/>
          <w:sz w:val="24"/>
          <w:szCs w:val="24"/>
        </w:rPr>
        <w:t>Croeso'r Cadeirydd ac ymddiheuriadau</w:t>
      </w:r>
      <w:bookmarkEnd w:id="8"/>
    </w:p>
    <w:p w14:paraId="6635FC45" w14:textId="77777777" w:rsidR="008B2A1A" w:rsidRPr="00200C76" w:rsidRDefault="008B2A1A" w:rsidP="008B2A1A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364B8D64" w14:textId="2F8D1EC2" w:rsidR="009A6158" w:rsidRDefault="00FB1526" w:rsidP="009A615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Pr="00FB1526">
        <w:rPr>
          <w:rFonts w:ascii="Arial" w:eastAsia="Calibri" w:hAnsi="Arial" w:cs="Arial"/>
          <w:sz w:val="24"/>
          <w:szCs w:val="24"/>
        </w:rPr>
        <w:t xml:space="preserve">roesawodd y Cadeirydd y rhai </w:t>
      </w:r>
      <w:proofErr w:type="gramStart"/>
      <w:r w:rsidRPr="00FB1526">
        <w:rPr>
          <w:rFonts w:ascii="Arial" w:eastAsia="Calibri" w:hAnsi="Arial" w:cs="Arial"/>
          <w:sz w:val="24"/>
          <w:szCs w:val="24"/>
        </w:rPr>
        <w:t>a</w:t>
      </w:r>
      <w:proofErr w:type="gramEnd"/>
      <w:r w:rsidRPr="00FB1526">
        <w:rPr>
          <w:rFonts w:ascii="Arial" w:eastAsia="Calibri" w:hAnsi="Arial" w:cs="Arial"/>
          <w:sz w:val="24"/>
          <w:szCs w:val="24"/>
        </w:rPr>
        <w:t xml:space="preserve"> oedd yn bresennol i'r cyfarfod arbennig.</w:t>
      </w:r>
      <w:r w:rsidR="009A6158">
        <w:rPr>
          <w:rFonts w:ascii="Arial" w:eastAsia="Calibri" w:hAnsi="Arial" w:cs="Arial"/>
          <w:sz w:val="24"/>
          <w:szCs w:val="24"/>
        </w:rPr>
        <w:t xml:space="preserve"> </w:t>
      </w:r>
    </w:p>
    <w:p w14:paraId="7D151190" w14:textId="6242AFFC" w:rsidR="009A6158" w:rsidRPr="009A6158" w:rsidRDefault="009A6158" w:rsidP="009A6158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2C4FB06F" w14:textId="76974E78" w:rsidR="009A6158" w:rsidRPr="00200C76" w:rsidRDefault="00FB1526" w:rsidP="009A615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Times New Roman"/>
          <w:sz w:val="24"/>
        </w:rPr>
        <w:t xml:space="preserve">Roedd </w:t>
      </w:r>
      <w:r w:rsidRPr="00FB1526">
        <w:rPr>
          <w:rFonts w:ascii="Arial" w:eastAsia="Calibri" w:hAnsi="Arial" w:cs="Times New Roman"/>
          <w:sz w:val="24"/>
        </w:rPr>
        <w:t>Geraint Hopkins a Bethan Thomas wedi anfon ymddiheuriadau ar gyfer y cyfarfod.</w:t>
      </w:r>
    </w:p>
    <w:p w14:paraId="5FB7D14D" w14:textId="77777777" w:rsidR="00A875A0" w:rsidRPr="00200C76" w:rsidRDefault="00A875A0" w:rsidP="00A875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E561BF" w14:textId="07B519E5" w:rsidR="008B2A1A" w:rsidRPr="00200C76" w:rsidRDefault="00FB1526" w:rsidP="008B2A1A">
      <w:pPr>
        <w:keepNext/>
        <w:keepLines/>
        <w:spacing w:before="40" w:after="0" w:line="240" w:lineRule="auto"/>
        <w:outlineLvl w:val="2"/>
        <w:rPr>
          <w:rFonts w:ascii="Arial" w:eastAsia="Calibri" w:hAnsi="Arial" w:cstheme="majorBidi"/>
          <w:b/>
          <w:sz w:val="24"/>
          <w:szCs w:val="24"/>
        </w:rPr>
      </w:pPr>
      <w:bookmarkStart w:id="9" w:name="_Toc94003018"/>
      <w:r>
        <w:rPr>
          <w:rFonts w:ascii="Arial" w:eastAsia="Calibri" w:hAnsi="Arial" w:cstheme="majorBidi"/>
          <w:b/>
          <w:sz w:val="24"/>
          <w:szCs w:val="24"/>
        </w:rPr>
        <w:t>2.</w:t>
      </w:r>
      <w:r>
        <w:rPr>
          <w:rFonts w:ascii="Arial" w:eastAsia="Calibri" w:hAnsi="Arial" w:cstheme="majorBidi"/>
          <w:b/>
          <w:sz w:val="24"/>
          <w:szCs w:val="24"/>
        </w:rPr>
        <w:tab/>
        <w:t>Datganiadau o fudd</w:t>
      </w:r>
      <w:bookmarkEnd w:id="9"/>
      <w:r>
        <w:rPr>
          <w:rFonts w:ascii="Arial" w:eastAsia="Calibri" w:hAnsi="Arial" w:cstheme="majorBidi"/>
          <w:b/>
          <w:sz w:val="24"/>
          <w:szCs w:val="24"/>
        </w:rPr>
        <w:t>iannau</w:t>
      </w:r>
      <w:r w:rsidR="008B2A1A" w:rsidRPr="00200C76">
        <w:rPr>
          <w:rFonts w:ascii="Arial" w:eastAsia="Calibri" w:hAnsi="Arial" w:cstheme="majorBidi"/>
          <w:b/>
          <w:sz w:val="24"/>
          <w:szCs w:val="24"/>
        </w:rPr>
        <w:t xml:space="preserve"> </w:t>
      </w:r>
    </w:p>
    <w:p w14:paraId="5FE3B001" w14:textId="77777777" w:rsidR="008B2A1A" w:rsidRPr="00200C76" w:rsidRDefault="008B2A1A" w:rsidP="008B2A1A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4449B776" w14:textId="12503964" w:rsidR="009A6158" w:rsidRPr="009A6158" w:rsidRDefault="003208C9" w:rsidP="009A6158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2.1</w:t>
      </w:r>
      <w:r>
        <w:rPr>
          <w:rFonts w:ascii="Arial" w:eastAsia="Calibri" w:hAnsi="Arial" w:cs="Times New Roman"/>
          <w:sz w:val="24"/>
        </w:rPr>
        <w:tab/>
      </w:r>
      <w:r w:rsidR="00FB1526" w:rsidRPr="00FB1526">
        <w:rPr>
          <w:rFonts w:ascii="Arial" w:eastAsia="Calibri" w:hAnsi="Arial" w:cs="Times New Roman"/>
          <w:sz w:val="24"/>
        </w:rPr>
        <w:t>Ni wnaed unrhyw ddatganiadau newydd ar wahân i'r rhai a gofrestrwyd eisoes gan aelodau.</w:t>
      </w:r>
    </w:p>
    <w:p w14:paraId="74BAF3AF" w14:textId="77777777" w:rsidR="003208C9" w:rsidRDefault="003208C9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58128D6C" w14:textId="2FD22B75" w:rsidR="008B2A1A" w:rsidRPr="003208C9" w:rsidRDefault="008B2A1A" w:rsidP="003208C9">
      <w:pPr>
        <w:spacing w:after="0" w:line="240" w:lineRule="auto"/>
        <w:ind w:left="720" w:hanging="720"/>
        <w:rPr>
          <w:rFonts w:ascii="Arial" w:eastAsia="Calibri" w:hAnsi="Arial" w:cs="Arial"/>
          <w:b/>
          <w:i/>
          <w:sz w:val="24"/>
          <w:szCs w:val="24"/>
        </w:rPr>
      </w:pPr>
      <w:r w:rsidRPr="008F64CD">
        <w:rPr>
          <w:rFonts w:ascii="Arial" w:eastAsia="Calibri" w:hAnsi="Arial" w:cs="Arial"/>
          <w:b/>
          <w:sz w:val="24"/>
          <w:szCs w:val="24"/>
        </w:rPr>
        <w:t>3</w:t>
      </w:r>
      <w:r w:rsidR="007A3B1B" w:rsidRPr="008F64CD">
        <w:rPr>
          <w:rFonts w:ascii="Arial" w:eastAsia="Calibri" w:hAnsi="Arial" w:cs="Arial"/>
          <w:b/>
          <w:sz w:val="24"/>
          <w:szCs w:val="24"/>
        </w:rPr>
        <w:t>.</w:t>
      </w:r>
      <w:r w:rsidR="007A3B1B" w:rsidRPr="008F64CD">
        <w:rPr>
          <w:rFonts w:ascii="Arial" w:eastAsia="Calibri" w:hAnsi="Arial" w:cs="Arial"/>
          <w:b/>
          <w:sz w:val="24"/>
          <w:szCs w:val="24"/>
        </w:rPr>
        <w:tab/>
      </w:r>
      <w:r w:rsidR="00FB1526" w:rsidRPr="00FB1526">
        <w:rPr>
          <w:rFonts w:ascii="Arial" w:eastAsia="Calibri" w:hAnsi="Arial" w:cs="Arial"/>
          <w:b/>
          <w:sz w:val="24"/>
          <w:szCs w:val="24"/>
        </w:rPr>
        <w:t xml:space="preserve">Goblygiadau diwygio Deddf Cydraddoldeb 2010 </w:t>
      </w:r>
      <w:r w:rsidR="00FB1526" w:rsidRPr="00FB1526">
        <w:rPr>
          <w:rFonts w:ascii="Arial" w:eastAsia="Calibri" w:hAnsi="Arial" w:cs="Arial"/>
          <w:b/>
          <w:i/>
          <w:sz w:val="24"/>
          <w:szCs w:val="24"/>
        </w:rPr>
        <w:t>(CCHD PC 2023-02-28)</w:t>
      </w:r>
      <w:r w:rsidR="00FB1526" w:rsidRPr="00FB1526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AC84751" w14:textId="77777777" w:rsidR="008B2A1A" w:rsidRPr="008F64CD" w:rsidRDefault="008B2A1A" w:rsidP="008B2A1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7FCF616" w14:textId="6F0AF9D2" w:rsidR="009A6158" w:rsidRDefault="00FA1F28" w:rsidP="009A6158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8F64CD">
        <w:rPr>
          <w:rFonts w:ascii="Arial" w:eastAsia="Calibri" w:hAnsi="Arial" w:cs="Arial"/>
          <w:sz w:val="24"/>
          <w:szCs w:val="24"/>
        </w:rPr>
        <w:t>3.1</w:t>
      </w:r>
      <w:r w:rsidR="00130B63" w:rsidRPr="008F64CD">
        <w:rPr>
          <w:rFonts w:ascii="Arial" w:eastAsia="Calibri" w:hAnsi="Arial" w:cs="Arial"/>
          <w:sz w:val="24"/>
          <w:szCs w:val="24"/>
        </w:rPr>
        <w:tab/>
      </w:r>
      <w:r w:rsidR="00310C26" w:rsidRPr="00310C26">
        <w:rPr>
          <w:rFonts w:ascii="Arial" w:eastAsia="Calibri" w:hAnsi="Arial" w:cs="Arial"/>
          <w:sz w:val="24"/>
          <w:szCs w:val="24"/>
        </w:rPr>
        <w:t>Cyflwynodd y Prif Swyddog Strategaeth a Pholisi y papur, gan ddweud bod y Comisiwn wedi derbyn llythyr gan y Gweinidog dros Fenywod a Chydraddoldeb yn gofyn am gyngor ar fanteision neu fel arall diwygiad i’r diffiniad o ryw yn Neddf Cydraddoldeb 2010.</w:t>
      </w:r>
      <w:r w:rsidR="009A6158">
        <w:rPr>
          <w:rFonts w:ascii="Arial" w:eastAsia="Calibri" w:hAnsi="Arial" w:cs="Arial"/>
          <w:sz w:val="24"/>
          <w:szCs w:val="24"/>
        </w:rPr>
        <w:t xml:space="preserve"> </w:t>
      </w:r>
    </w:p>
    <w:p w14:paraId="52B72CC3" w14:textId="38632A08" w:rsidR="009A6158" w:rsidRDefault="009A6158" w:rsidP="009A6158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2D4458F0" w14:textId="0F1493E9" w:rsidR="009A6158" w:rsidRDefault="00A75BD7" w:rsidP="009A6158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</w:t>
      </w:r>
      <w:r>
        <w:rPr>
          <w:rFonts w:ascii="Arial" w:eastAsia="Calibri" w:hAnsi="Arial" w:cs="Arial"/>
          <w:sz w:val="24"/>
          <w:szCs w:val="24"/>
        </w:rPr>
        <w:tab/>
      </w:r>
      <w:r w:rsidR="00310C26" w:rsidRPr="00310C26">
        <w:rPr>
          <w:rFonts w:ascii="Arial" w:eastAsia="Calibri" w:hAnsi="Arial" w:cs="Arial"/>
          <w:sz w:val="24"/>
          <w:szCs w:val="24"/>
        </w:rPr>
        <w:t xml:space="preserve">Dywedodd y Prif Swyddog Strategaeth a Pholisi y gofynnwyd i'r Pwyllgor gytuno ar ei gyngor i'r Bwrdd ar sut y dylai'r Comisiwn ymateb i'r llythyr, a nododd bedair ffordd bosibl y gallai'r Bwrdd ystyried ymateb, a byddai pob un ohonynt yn cynnwys </w:t>
      </w:r>
      <w:r w:rsidR="00310C26">
        <w:rPr>
          <w:rFonts w:ascii="Arial" w:eastAsia="Calibri" w:hAnsi="Arial" w:cs="Arial"/>
          <w:sz w:val="24"/>
          <w:szCs w:val="24"/>
        </w:rPr>
        <w:t>gosod</w:t>
      </w:r>
      <w:r w:rsidR="00310C26" w:rsidRPr="00310C26">
        <w:rPr>
          <w:rFonts w:ascii="Arial" w:eastAsia="Calibri" w:hAnsi="Arial" w:cs="Arial"/>
          <w:sz w:val="24"/>
          <w:szCs w:val="24"/>
        </w:rPr>
        <w:t xml:space="preserve"> materion sydd wedi’u nodi hyd yma gyda’r ddeddfwriaeth bresennol:</w:t>
      </w:r>
    </w:p>
    <w:p w14:paraId="2E82E526" w14:textId="7E731688" w:rsidR="00085FA1" w:rsidRDefault="00E953C7" w:rsidP="00085FA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53C7">
        <w:rPr>
          <w:rFonts w:ascii="Arial" w:eastAsia="Calibri" w:hAnsi="Arial" w:cs="Arial"/>
          <w:sz w:val="24"/>
          <w:szCs w:val="24"/>
        </w:rPr>
        <w:t>Argymell newid y diffiniad o ‘rhyw’ yn Neddf Cydraddoldeb 2010 i olygu ‘rhyw biolegol’;</w:t>
      </w:r>
    </w:p>
    <w:p w14:paraId="1F0A53CB" w14:textId="380546DE" w:rsidR="00085FA1" w:rsidRDefault="00E953C7" w:rsidP="00085FA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53C7">
        <w:rPr>
          <w:rFonts w:ascii="Arial" w:eastAsia="Calibri" w:hAnsi="Arial" w:cs="Arial"/>
          <w:sz w:val="24"/>
          <w:szCs w:val="24"/>
        </w:rPr>
        <w:t>Pennu amrywiaeth o opsiynau ar gyfer mynd i'r afael â'r materion, gan gynnwys cyngor ar ddiwygiadau posibl eraill wedi'u targedu;</w:t>
      </w:r>
    </w:p>
    <w:p w14:paraId="4F7AE04E" w14:textId="613D6CD0" w:rsidR="00085FA1" w:rsidRDefault="00E953C7" w:rsidP="00085FA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53C7">
        <w:rPr>
          <w:rFonts w:ascii="Arial" w:eastAsia="Calibri" w:hAnsi="Arial" w:cs="Arial"/>
          <w:sz w:val="24"/>
          <w:szCs w:val="24"/>
        </w:rPr>
        <w:t>Cynghori mai Canolfan Cydraddoldeb y Llywodraeth sydd yn y sefyllfa orau i gynnal y broses ymgynghori ac ymgysylltu sydd ei hangen i wneud penderfyniad cadarn ar sail tystiolaeth ar unrhyw newid deddfwriaethol posibl;</w:t>
      </w:r>
    </w:p>
    <w:p w14:paraId="5D734421" w14:textId="6A5F8272" w:rsidR="00085FA1" w:rsidRDefault="00E953C7" w:rsidP="00085FA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53C7">
        <w:rPr>
          <w:rFonts w:ascii="Arial" w:eastAsia="Calibri" w:hAnsi="Arial" w:cs="Arial"/>
          <w:sz w:val="24"/>
          <w:szCs w:val="24"/>
        </w:rPr>
        <w:t>Parhau â'n gweithgareddau presennol; gan gynnwys ymgyfreitha strategol i egluro'r gyfraith a darparu cyngor ac arweiniad megis canllawiau Gwasanaethau Rhyw Sengl.</w:t>
      </w:r>
      <w:r w:rsidR="00085FA1">
        <w:rPr>
          <w:rFonts w:ascii="Arial" w:eastAsia="Calibri" w:hAnsi="Arial" w:cs="Arial"/>
          <w:sz w:val="24"/>
          <w:szCs w:val="24"/>
        </w:rPr>
        <w:t xml:space="preserve"> </w:t>
      </w:r>
    </w:p>
    <w:p w14:paraId="2693E702" w14:textId="09FE7198" w:rsidR="00085FA1" w:rsidRDefault="00085FA1" w:rsidP="00085F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2DAA5B" w14:textId="46CE6176" w:rsidR="001E1BE5" w:rsidRDefault="008402CB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3.3</w:t>
      </w:r>
      <w:r>
        <w:rPr>
          <w:rFonts w:ascii="Arial" w:eastAsia="Calibri" w:hAnsi="Arial" w:cs="Arial"/>
          <w:sz w:val="24"/>
          <w:szCs w:val="24"/>
        </w:rPr>
        <w:tab/>
      </w:r>
      <w:r w:rsidRPr="008402CB">
        <w:rPr>
          <w:rFonts w:ascii="Arial" w:eastAsia="Calibri" w:hAnsi="Arial" w:cs="Arial"/>
          <w:sz w:val="24"/>
          <w:szCs w:val="24"/>
        </w:rPr>
        <w:t>Cydnabu’r Pwyllgor fod problemau gyda’r ddeddfwriaeth bresennol, a bod Deddf Cydnabod Rhyw</w:t>
      </w:r>
      <w:r>
        <w:rPr>
          <w:rFonts w:ascii="Arial" w:eastAsia="Calibri" w:hAnsi="Arial" w:cs="Arial"/>
          <w:sz w:val="24"/>
          <w:szCs w:val="24"/>
        </w:rPr>
        <w:t>edd</w:t>
      </w:r>
      <w:r w:rsidRPr="008402CB">
        <w:rPr>
          <w:rFonts w:ascii="Arial" w:eastAsia="Calibri" w:hAnsi="Arial" w:cs="Arial"/>
          <w:sz w:val="24"/>
          <w:szCs w:val="24"/>
        </w:rPr>
        <w:t xml:space="preserve"> 2004 a Deddf Cydraddoldeb 2010 wedi dyddio mewn rhai ffyrdd.</w:t>
      </w:r>
      <w:r w:rsidR="001E1BE5">
        <w:rPr>
          <w:rFonts w:ascii="Arial" w:eastAsia="Calibri" w:hAnsi="Arial" w:cs="Arial"/>
          <w:sz w:val="24"/>
          <w:szCs w:val="24"/>
        </w:rPr>
        <w:t xml:space="preserve"> </w:t>
      </w:r>
    </w:p>
    <w:p w14:paraId="48209AE6" w14:textId="77777777" w:rsidR="001E1BE5" w:rsidRDefault="001E1BE5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1587F3B" w14:textId="32ECF6BE" w:rsidR="001E1BE5" w:rsidRDefault="00DF5E1C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3.4</w:t>
      </w:r>
      <w:r>
        <w:rPr>
          <w:rFonts w:ascii="Arial" w:eastAsia="Calibri" w:hAnsi="Arial" w:cs="Arial"/>
          <w:sz w:val="24"/>
          <w:szCs w:val="24"/>
        </w:rPr>
        <w:tab/>
      </w:r>
      <w:r w:rsidRPr="00DF5E1C">
        <w:rPr>
          <w:rFonts w:ascii="Arial" w:eastAsia="Calibri" w:hAnsi="Arial" w:cs="Arial"/>
          <w:sz w:val="24"/>
          <w:szCs w:val="24"/>
        </w:rPr>
        <w:t xml:space="preserve">Trafododd yr Aelodau sut </w:t>
      </w:r>
      <w:proofErr w:type="gramStart"/>
      <w:r w:rsidRPr="00DF5E1C">
        <w:rPr>
          <w:rFonts w:ascii="Arial" w:eastAsia="Calibri" w:hAnsi="Arial" w:cs="Arial"/>
          <w:sz w:val="24"/>
          <w:szCs w:val="24"/>
        </w:rPr>
        <w:t>mae</w:t>
      </w:r>
      <w:proofErr w:type="gramEnd"/>
      <w:r w:rsidRPr="00DF5E1C">
        <w:rPr>
          <w:rFonts w:ascii="Arial" w:eastAsia="Calibri" w:hAnsi="Arial" w:cs="Arial"/>
          <w:sz w:val="24"/>
          <w:szCs w:val="24"/>
        </w:rPr>
        <w:t xml:space="preserve"> cyfuno’r termau ‘rhyw’ a ‘rhyw</w:t>
      </w:r>
      <w:r>
        <w:rPr>
          <w:rFonts w:ascii="Arial" w:eastAsia="Calibri" w:hAnsi="Arial" w:cs="Arial"/>
          <w:sz w:val="24"/>
          <w:szCs w:val="24"/>
        </w:rPr>
        <w:t>edd</w:t>
      </w:r>
      <w:r w:rsidRPr="00DF5E1C">
        <w:rPr>
          <w:rFonts w:ascii="Arial" w:eastAsia="Calibri" w:hAnsi="Arial" w:cs="Arial"/>
          <w:sz w:val="24"/>
          <w:szCs w:val="24"/>
        </w:rPr>
        <w:t>’ yn creu anawsterau difrifol i ddarparwyr gwasanaethau, a bod angen mwy o eglurder ynghylch y termau. Fodd bynnag, nodwyd nad newid deddfwriaethol oedd yr unig ffordd y gellid cyflawni hyn, gan gynghori y dylai’r Comisiwn barhau, neu gynyddu, ei waith yn darparu cyngor ac arweiniad, megis canllawiau’r Gwasanaethau Rhyw Sengl.</w:t>
      </w:r>
    </w:p>
    <w:p w14:paraId="057D5FE3" w14:textId="026D736F" w:rsidR="00AB63E7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20F7D21" w14:textId="7E1A70D3" w:rsidR="00AB63E7" w:rsidRDefault="00A23B98" w:rsidP="00AB63E7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3.5</w:t>
      </w:r>
      <w:r>
        <w:rPr>
          <w:rFonts w:ascii="Arial" w:eastAsia="Calibri" w:hAnsi="Arial" w:cs="Arial"/>
          <w:sz w:val="24"/>
          <w:szCs w:val="24"/>
        </w:rPr>
        <w:tab/>
      </w:r>
      <w:r w:rsidRPr="00A23B98">
        <w:rPr>
          <w:rFonts w:ascii="Arial" w:eastAsia="Calibri" w:hAnsi="Arial" w:cs="Arial"/>
          <w:sz w:val="24"/>
          <w:szCs w:val="24"/>
        </w:rPr>
        <w:t>Dywedodd y Pwyllgor fod amrywiaeth rhwng safbwyntiau polisi Llywodraeth Cymru a Llywodraeth y DU. Yn benodol, nododd y Pwyllgor y byddai tensiwn rhwng y Cynllun Gweithredu L</w:t>
      </w:r>
      <w:r>
        <w:rPr>
          <w:rFonts w:ascii="Arial" w:eastAsia="Calibri" w:hAnsi="Arial" w:cs="Arial"/>
          <w:sz w:val="24"/>
          <w:szCs w:val="24"/>
        </w:rPr>
        <w:t>HDTC</w:t>
      </w:r>
      <w:r w:rsidRPr="00A23B98">
        <w:rPr>
          <w:rFonts w:ascii="Arial" w:eastAsia="Calibri" w:hAnsi="Arial" w:cs="Arial"/>
          <w:sz w:val="24"/>
          <w:szCs w:val="24"/>
        </w:rPr>
        <w:t xml:space="preserve">+ a gyhoeddwyd yn ddiweddar gan </w:t>
      </w:r>
      <w:r w:rsidRPr="00A23B98">
        <w:rPr>
          <w:rFonts w:ascii="Arial" w:eastAsia="Calibri" w:hAnsi="Arial" w:cs="Arial"/>
          <w:sz w:val="24"/>
          <w:szCs w:val="24"/>
        </w:rPr>
        <w:lastRenderedPageBreak/>
        <w:t>Lywodraeth Cymru ac unrhyw newid arfaethedig yn y gyfraith a allai leihau hawliau pobl draws, gan amlygu bod gan Gynllun Gweithredu L</w:t>
      </w:r>
      <w:r>
        <w:rPr>
          <w:rFonts w:ascii="Arial" w:eastAsia="Calibri" w:hAnsi="Arial" w:cs="Arial"/>
          <w:sz w:val="24"/>
          <w:szCs w:val="24"/>
        </w:rPr>
        <w:t>HDTC</w:t>
      </w:r>
      <w:r w:rsidRPr="00A23B98">
        <w:rPr>
          <w:rFonts w:ascii="Arial" w:eastAsia="Calibri" w:hAnsi="Arial" w:cs="Arial"/>
          <w:sz w:val="24"/>
          <w:szCs w:val="24"/>
        </w:rPr>
        <w:t>+ hawliau traws yn ganolog iddo.</w:t>
      </w:r>
      <w:r w:rsidR="00AB63E7">
        <w:rPr>
          <w:rFonts w:ascii="Arial" w:eastAsia="Calibri" w:hAnsi="Arial" w:cs="Arial"/>
          <w:sz w:val="24"/>
          <w:szCs w:val="24"/>
        </w:rPr>
        <w:t xml:space="preserve"> </w:t>
      </w:r>
    </w:p>
    <w:p w14:paraId="3BF2250B" w14:textId="77777777" w:rsidR="00AB63E7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19547A99" w14:textId="0CBBC0B7" w:rsidR="001E1BE5" w:rsidRDefault="001E1BE5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19DCEEDF" w14:textId="02863317" w:rsidR="001E1BE5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3.6</w:t>
      </w:r>
      <w:r w:rsidR="001E1BE5">
        <w:rPr>
          <w:rFonts w:ascii="Arial" w:eastAsia="Calibri" w:hAnsi="Arial" w:cs="Arial"/>
          <w:sz w:val="24"/>
          <w:szCs w:val="24"/>
        </w:rPr>
        <w:tab/>
      </w:r>
      <w:r w:rsidR="00494BDB" w:rsidRPr="00494BDB">
        <w:rPr>
          <w:rFonts w:ascii="Arial" w:eastAsia="Calibri" w:hAnsi="Arial" w:cs="Arial"/>
          <w:sz w:val="24"/>
          <w:szCs w:val="24"/>
        </w:rPr>
        <w:t xml:space="preserve">Cytunodd yr Aelodau fod angen i'r Comisiwn weithredu mewn rhyw ffordd, ac </w:t>
      </w:r>
      <w:proofErr w:type="gramStart"/>
      <w:r w:rsidR="00494BDB" w:rsidRPr="00494BDB">
        <w:rPr>
          <w:rFonts w:ascii="Arial" w:eastAsia="Calibri" w:hAnsi="Arial" w:cs="Arial"/>
          <w:sz w:val="24"/>
          <w:szCs w:val="24"/>
        </w:rPr>
        <w:t>nad</w:t>
      </w:r>
      <w:proofErr w:type="gramEnd"/>
      <w:r w:rsidR="00494BDB" w:rsidRPr="00494BDB">
        <w:rPr>
          <w:rFonts w:ascii="Arial" w:eastAsia="Calibri" w:hAnsi="Arial" w:cs="Arial"/>
          <w:sz w:val="24"/>
          <w:szCs w:val="24"/>
        </w:rPr>
        <w:t xml:space="preserve"> yw gwneud dim yn opsiwn ymarferol. Argymhellodd y Pwyllgor yn gryf fod yn rhaid ymdrin â phob cam gweithredu mewn modd sensitif er mwyn peidio â phegynnu trafodaeth gyhoeddus ymhellach, ac i sicrhau bod y Comisiwn yn gallu parhau i ddarparu cyngor arfer da i Lywodraeth Cymru (a Llywodraeth y DU), yn enwedig o ystyried y cyfeiriad polisi. </w:t>
      </w:r>
      <w:proofErr w:type="gramStart"/>
      <w:r w:rsidR="00494BDB" w:rsidRPr="00494BDB">
        <w:rPr>
          <w:rFonts w:ascii="Arial" w:eastAsia="Calibri" w:hAnsi="Arial" w:cs="Arial"/>
          <w:sz w:val="24"/>
          <w:szCs w:val="24"/>
        </w:rPr>
        <w:t>a</w:t>
      </w:r>
      <w:proofErr w:type="gramEnd"/>
      <w:r w:rsidR="00494BDB" w:rsidRPr="00494BDB">
        <w:rPr>
          <w:rFonts w:ascii="Arial" w:eastAsia="Calibri" w:hAnsi="Arial" w:cs="Arial"/>
          <w:sz w:val="24"/>
          <w:szCs w:val="24"/>
        </w:rPr>
        <w:t xml:space="preserve"> chyd-destun cymdeithasol Cymru.</w:t>
      </w:r>
    </w:p>
    <w:p w14:paraId="627A6017" w14:textId="64D5D12C" w:rsidR="001173F4" w:rsidRDefault="001173F4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79C66B68" w14:textId="751B2251" w:rsidR="001173F4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3.7</w:t>
      </w:r>
      <w:r w:rsidR="004770A3">
        <w:rPr>
          <w:rFonts w:ascii="Arial" w:eastAsia="Calibri" w:hAnsi="Arial" w:cs="Arial"/>
          <w:sz w:val="24"/>
          <w:szCs w:val="24"/>
        </w:rPr>
        <w:tab/>
      </w:r>
      <w:r w:rsidR="004770A3" w:rsidRPr="004770A3">
        <w:rPr>
          <w:rFonts w:ascii="Arial" w:eastAsia="Calibri" w:hAnsi="Arial" w:cs="Arial"/>
          <w:sz w:val="24"/>
          <w:szCs w:val="24"/>
        </w:rPr>
        <w:t xml:space="preserve">Mynegodd y Pwyllgor bryderon difrifol y byddai’r newid arfaethedig i’r diffiniad o ryw yn Neddf Cydraddoldeb 2010 yn arwain at leihad yn hawliau pobl draws sydd â Thystysgrif Cydnabod Rhywedd (GRC). Dywedasant ei bod yn bwysig </w:t>
      </w:r>
      <w:proofErr w:type="gramStart"/>
      <w:r w:rsidR="004770A3" w:rsidRPr="004770A3">
        <w:rPr>
          <w:rFonts w:ascii="Arial" w:eastAsia="Calibri" w:hAnsi="Arial" w:cs="Arial"/>
          <w:sz w:val="24"/>
          <w:szCs w:val="24"/>
        </w:rPr>
        <w:t>nad</w:t>
      </w:r>
      <w:proofErr w:type="gramEnd"/>
      <w:r w:rsidR="004770A3" w:rsidRPr="004770A3">
        <w:rPr>
          <w:rFonts w:ascii="Arial" w:eastAsia="Calibri" w:hAnsi="Arial" w:cs="Arial"/>
          <w:sz w:val="24"/>
          <w:szCs w:val="24"/>
        </w:rPr>
        <w:t xml:space="preserve"> yw unrhyw newidiadau posibl yn gwanhau’r amddiffyniadau y mae’r Ddeddf yn eu darparu ar hyn o bryd i bobl draws. Yn yr </w:t>
      </w:r>
      <w:proofErr w:type="gramStart"/>
      <w:r w:rsidR="004770A3" w:rsidRPr="004770A3">
        <w:rPr>
          <w:rFonts w:ascii="Arial" w:eastAsia="Calibri" w:hAnsi="Arial" w:cs="Arial"/>
          <w:sz w:val="24"/>
          <w:szCs w:val="24"/>
        </w:rPr>
        <w:t>un</w:t>
      </w:r>
      <w:proofErr w:type="gramEnd"/>
      <w:r w:rsidR="004770A3" w:rsidRPr="004770A3">
        <w:rPr>
          <w:rFonts w:ascii="Arial" w:eastAsia="Calibri" w:hAnsi="Arial" w:cs="Arial"/>
          <w:sz w:val="24"/>
          <w:szCs w:val="24"/>
        </w:rPr>
        <w:t xml:space="preserve"> modd, mae'n bwysig na ellir canfod bod unrhyw newidiadau posibl yn niweidio hawliau menywod a merched.</w:t>
      </w:r>
    </w:p>
    <w:p w14:paraId="57E8299A" w14:textId="7363ACEC" w:rsidR="001173F4" w:rsidRDefault="001173F4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17EC4358" w14:textId="4D9F2EEF" w:rsidR="00463639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3.8</w:t>
      </w:r>
      <w:r w:rsidR="001173F4">
        <w:rPr>
          <w:rFonts w:ascii="Arial" w:eastAsia="Calibri" w:hAnsi="Arial" w:cs="Arial"/>
          <w:sz w:val="24"/>
          <w:szCs w:val="24"/>
        </w:rPr>
        <w:tab/>
      </w:r>
      <w:r w:rsidR="004770A3" w:rsidRPr="004770A3">
        <w:rPr>
          <w:rFonts w:ascii="Arial" w:eastAsia="Calibri" w:hAnsi="Arial" w:cs="Arial"/>
          <w:sz w:val="24"/>
          <w:szCs w:val="24"/>
        </w:rPr>
        <w:t xml:space="preserve">Nododd yr Aelodau fod llawer i'w wneud ar y pwnc hwn sydd y tu </w:t>
      </w:r>
      <w:proofErr w:type="gramStart"/>
      <w:r w:rsidR="004770A3" w:rsidRPr="004770A3">
        <w:rPr>
          <w:rFonts w:ascii="Arial" w:eastAsia="Calibri" w:hAnsi="Arial" w:cs="Arial"/>
          <w:sz w:val="24"/>
          <w:szCs w:val="24"/>
        </w:rPr>
        <w:t>allan</w:t>
      </w:r>
      <w:proofErr w:type="gramEnd"/>
      <w:r w:rsidR="004770A3" w:rsidRPr="004770A3">
        <w:rPr>
          <w:rFonts w:ascii="Arial" w:eastAsia="Calibri" w:hAnsi="Arial" w:cs="Arial"/>
          <w:sz w:val="24"/>
          <w:szCs w:val="24"/>
        </w:rPr>
        <w:t xml:space="preserve"> i'r diffiniad cyfreithiol, megis canllawiau ar derminoleg a chymhwysiad y ddeddfwriaeth.</w:t>
      </w:r>
    </w:p>
    <w:p w14:paraId="7EA0F096" w14:textId="77777777" w:rsidR="00463639" w:rsidRDefault="00463639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71FA9FE0" w14:textId="47A3955E" w:rsidR="00463639" w:rsidRDefault="00463639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AB63E7">
        <w:rPr>
          <w:rFonts w:ascii="Arial" w:eastAsia="Calibri" w:hAnsi="Arial" w:cs="Arial"/>
          <w:sz w:val="24"/>
          <w:szCs w:val="24"/>
        </w:rPr>
        <w:t>9</w:t>
      </w:r>
      <w:r w:rsidR="004770A3">
        <w:rPr>
          <w:rFonts w:ascii="Arial" w:eastAsia="Calibri" w:hAnsi="Arial" w:cs="Arial"/>
          <w:sz w:val="24"/>
          <w:szCs w:val="24"/>
        </w:rPr>
        <w:tab/>
      </w:r>
      <w:r w:rsidR="004770A3" w:rsidRPr="004770A3">
        <w:rPr>
          <w:rFonts w:ascii="Arial" w:eastAsia="Calibri" w:hAnsi="Arial" w:cs="Arial"/>
          <w:sz w:val="24"/>
          <w:szCs w:val="24"/>
        </w:rPr>
        <w:t xml:space="preserve">Mynegodd aelodau’r Pwyllgor bryderon ynghylch unrhyw ddiwygiadau posibl </w:t>
      </w:r>
      <w:proofErr w:type="gramStart"/>
      <w:r w:rsidR="004770A3" w:rsidRPr="004770A3">
        <w:rPr>
          <w:rFonts w:ascii="Arial" w:eastAsia="Calibri" w:hAnsi="Arial" w:cs="Arial"/>
          <w:sz w:val="24"/>
          <w:szCs w:val="24"/>
        </w:rPr>
        <w:t>a</w:t>
      </w:r>
      <w:proofErr w:type="gramEnd"/>
      <w:r w:rsidR="004770A3" w:rsidRPr="004770A3">
        <w:rPr>
          <w:rFonts w:ascii="Arial" w:eastAsia="Calibri" w:hAnsi="Arial" w:cs="Arial"/>
          <w:sz w:val="24"/>
          <w:szCs w:val="24"/>
        </w:rPr>
        <w:t xml:space="preserve"> allai wanhau’r amddiffyniadau yn Neddf Cydraddoldeb 2010, yn enwedig yng nghyd-destun y DU yn gadael yr UE a’r golled gydredol o gyfreithiau amddiffynnol yr UE.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DF1A93C" w14:textId="77777777" w:rsidR="00463639" w:rsidRDefault="00463639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51EDDEE2" w14:textId="0FA2F92E" w:rsidR="001173F4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3.10</w:t>
      </w:r>
      <w:r w:rsidR="009D25C3">
        <w:rPr>
          <w:rFonts w:ascii="Arial" w:eastAsia="Calibri" w:hAnsi="Arial" w:cs="Arial"/>
          <w:sz w:val="24"/>
          <w:szCs w:val="24"/>
        </w:rPr>
        <w:tab/>
      </w:r>
      <w:r w:rsidR="009D25C3" w:rsidRPr="009D25C3">
        <w:rPr>
          <w:rFonts w:ascii="Arial" w:eastAsia="Calibri" w:hAnsi="Arial" w:cs="Arial"/>
          <w:sz w:val="24"/>
          <w:szCs w:val="24"/>
        </w:rPr>
        <w:t>Nododd y Pwyllgor fod y newid diffiniadol arfaethedig yn wahanol i’n safbwynt polisi blaenorol, a bod potensial ar gyfer her gyfreithiol annerbyniol.</w:t>
      </w:r>
    </w:p>
    <w:p w14:paraId="40D2B570" w14:textId="41CA63CF" w:rsidR="00463639" w:rsidRDefault="00463639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3F0E0DF" w14:textId="2AF3E47E" w:rsidR="005E2638" w:rsidRDefault="00AB63E7" w:rsidP="005E2638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3.11</w:t>
      </w:r>
      <w:r w:rsidR="009D25C3">
        <w:rPr>
          <w:rFonts w:ascii="Arial" w:eastAsia="Calibri" w:hAnsi="Arial" w:cs="Arial"/>
          <w:sz w:val="24"/>
          <w:szCs w:val="24"/>
        </w:rPr>
        <w:tab/>
      </w:r>
      <w:r w:rsidR="009D25C3" w:rsidRPr="009D25C3">
        <w:rPr>
          <w:rFonts w:ascii="Arial" w:eastAsia="Calibri" w:hAnsi="Arial" w:cs="Arial"/>
          <w:sz w:val="24"/>
          <w:szCs w:val="24"/>
        </w:rPr>
        <w:t>Dywedodd yr Aelodau y byddent yn croesawu newidiadau wedi’u targedu i’r ddeddfwriaeth a fyddai’n rhoi mwy o eglurder ynghylch y termau ‘rhyw’ a ‘rhyw</w:t>
      </w:r>
      <w:r w:rsidR="009D25C3">
        <w:rPr>
          <w:rFonts w:ascii="Arial" w:eastAsia="Calibri" w:hAnsi="Arial" w:cs="Arial"/>
          <w:sz w:val="24"/>
          <w:szCs w:val="24"/>
        </w:rPr>
        <w:t>edd</w:t>
      </w:r>
      <w:r w:rsidR="009D25C3" w:rsidRPr="009D25C3">
        <w:rPr>
          <w:rFonts w:ascii="Arial" w:eastAsia="Calibri" w:hAnsi="Arial" w:cs="Arial"/>
          <w:sz w:val="24"/>
          <w:szCs w:val="24"/>
        </w:rPr>
        <w:t>’, ond dim ond os yw’r diffiniad o ‘rhyw’ yn parhau fel ‘rhyw cyfreithlon’, fel y’i cofnodwyd ar dystysgrif geni neu GRC.</w:t>
      </w:r>
      <w:r w:rsidR="0056511B">
        <w:rPr>
          <w:rFonts w:ascii="Arial" w:eastAsia="Calibri" w:hAnsi="Arial" w:cs="Arial"/>
          <w:sz w:val="24"/>
          <w:szCs w:val="24"/>
        </w:rPr>
        <w:t xml:space="preserve"> </w:t>
      </w:r>
    </w:p>
    <w:p w14:paraId="2D100A6E" w14:textId="7D0F2A09" w:rsidR="0056511B" w:rsidRDefault="0056511B" w:rsidP="0070002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93FC35" w14:textId="1378B3D8" w:rsidR="0056511B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3.12</w:t>
      </w:r>
      <w:r w:rsidR="0056511B">
        <w:rPr>
          <w:rFonts w:ascii="Arial" w:eastAsia="Calibri" w:hAnsi="Arial" w:cs="Arial"/>
          <w:sz w:val="24"/>
          <w:szCs w:val="24"/>
        </w:rPr>
        <w:tab/>
      </w:r>
      <w:r w:rsidR="00C56C4F" w:rsidRPr="00C56C4F">
        <w:rPr>
          <w:rFonts w:ascii="Arial" w:eastAsia="Calibri" w:hAnsi="Arial" w:cs="Arial"/>
          <w:sz w:val="24"/>
          <w:szCs w:val="24"/>
        </w:rPr>
        <w:t>Nododd yr Aelodau yr heriau y mae gwasanaethau cyhoeddus yn eu hwynebu wrth weithredu deddfwriaeth mewn perthynas ag unigolion sy'n uniaethu â hylifedd rhywedd, gan nodi nad yw Deddf Cydraddoldeb 2010 yn darparu amddiffyniad cyfreithiol clir yn y maes hwn.</w:t>
      </w:r>
      <w:r w:rsidR="003A6DA4">
        <w:rPr>
          <w:rFonts w:ascii="Arial" w:eastAsia="Calibri" w:hAnsi="Arial" w:cs="Arial"/>
          <w:sz w:val="24"/>
          <w:szCs w:val="24"/>
        </w:rPr>
        <w:t xml:space="preserve"> </w:t>
      </w:r>
    </w:p>
    <w:p w14:paraId="4984A909" w14:textId="3669B1A2" w:rsidR="003A6DA4" w:rsidRDefault="003A6DA4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0FD0575D" w14:textId="18DEB43F" w:rsidR="003A6DA4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3.13</w:t>
      </w:r>
      <w:r w:rsidR="00C56C4F">
        <w:rPr>
          <w:rFonts w:ascii="Arial" w:eastAsia="Calibri" w:hAnsi="Arial" w:cs="Arial"/>
          <w:sz w:val="24"/>
          <w:szCs w:val="24"/>
        </w:rPr>
        <w:tab/>
      </w:r>
      <w:r w:rsidR="00C56C4F" w:rsidRPr="00C56C4F">
        <w:rPr>
          <w:rFonts w:ascii="Arial" w:eastAsia="Calibri" w:hAnsi="Arial" w:cs="Arial"/>
          <w:sz w:val="24"/>
          <w:szCs w:val="24"/>
        </w:rPr>
        <w:t xml:space="preserve">Tynnodd y Pwyllgor sylw at y ffaith bod y Comisiwn, hyd yn hyn, wedi bod yn llwyddiannus o ran bod yn rheoleiddiwr cytbwys a diduedd. Cynghorodd y Pwyllgor yn gryf </w:t>
      </w:r>
      <w:proofErr w:type="gramStart"/>
      <w:r w:rsidR="00C56C4F" w:rsidRPr="00C56C4F">
        <w:rPr>
          <w:rFonts w:ascii="Arial" w:eastAsia="Calibri" w:hAnsi="Arial" w:cs="Arial"/>
          <w:sz w:val="24"/>
          <w:szCs w:val="24"/>
        </w:rPr>
        <w:t>na</w:t>
      </w:r>
      <w:proofErr w:type="gramEnd"/>
      <w:r w:rsidR="00C56C4F" w:rsidRPr="00C56C4F">
        <w:rPr>
          <w:rFonts w:ascii="Arial" w:eastAsia="Calibri" w:hAnsi="Arial" w:cs="Arial"/>
          <w:sz w:val="24"/>
          <w:szCs w:val="24"/>
        </w:rPr>
        <w:t xml:space="preserve"> ddylai unrhyw gamau pellach newid y sefyllfa hon.</w:t>
      </w:r>
    </w:p>
    <w:p w14:paraId="3B48B007" w14:textId="7CBDDA5E" w:rsidR="003A6DA4" w:rsidRDefault="003A6DA4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4D2A265" w14:textId="73FDCE38" w:rsidR="000A338D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3.14</w:t>
      </w:r>
      <w:r w:rsidR="003A6DA4">
        <w:rPr>
          <w:rFonts w:ascii="Arial" w:eastAsia="Calibri" w:hAnsi="Arial" w:cs="Arial"/>
          <w:sz w:val="24"/>
          <w:szCs w:val="24"/>
        </w:rPr>
        <w:tab/>
      </w:r>
      <w:r w:rsidR="00CB7765" w:rsidRPr="00CB7765">
        <w:rPr>
          <w:rFonts w:ascii="Arial" w:eastAsia="Calibri" w:hAnsi="Arial" w:cs="Arial"/>
          <w:sz w:val="24"/>
          <w:szCs w:val="24"/>
        </w:rPr>
        <w:t>Roedd yr aelodau'n cydnabod bod cael GRC yn broses hir a chymhleth; byddent yn croesawu newidiadau a fyddai’n ei gwneud yn haws.</w:t>
      </w:r>
      <w:r w:rsidR="000A338D">
        <w:rPr>
          <w:rFonts w:ascii="Arial" w:eastAsia="Calibri" w:hAnsi="Arial" w:cs="Arial"/>
          <w:sz w:val="24"/>
          <w:szCs w:val="24"/>
        </w:rPr>
        <w:t xml:space="preserve"> </w:t>
      </w:r>
    </w:p>
    <w:p w14:paraId="2661155C" w14:textId="1E1FE7B7" w:rsidR="0056511B" w:rsidRDefault="0056511B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909133C" w14:textId="1DA4E9A6" w:rsidR="000A338D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3.15</w:t>
      </w:r>
      <w:r w:rsidR="00BC1980">
        <w:rPr>
          <w:rFonts w:ascii="Arial" w:eastAsia="Calibri" w:hAnsi="Arial" w:cs="Arial"/>
          <w:sz w:val="24"/>
          <w:szCs w:val="24"/>
        </w:rPr>
        <w:tab/>
      </w:r>
      <w:r w:rsidR="00BC1980" w:rsidRPr="00BC1980">
        <w:rPr>
          <w:rFonts w:ascii="Arial" w:eastAsia="Calibri" w:hAnsi="Arial" w:cs="Arial"/>
          <w:sz w:val="24"/>
          <w:szCs w:val="24"/>
        </w:rPr>
        <w:t xml:space="preserve">Dadleuodd y Pwyllgor o blaid dull gweithredu sy’n seiliedig ar dystiolaeth sy’n ystyried effaith bosibl a risg canlyniadau anfwriadol newid y ddeddfwriaeth. Roedd y Pwyllgor hefyd yn cydnabod </w:t>
      </w:r>
      <w:proofErr w:type="gramStart"/>
      <w:r w:rsidR="00BC1980" w:rsidRPr="00BC1980">
        <w:rPr>
          <w:rFonts w:ascii="Arial" w:eastAsia="Calibri" w:hAnsi="Arial" w:cs="Arial"/>
          <w:sz w:val="24"/>
          <w:szCs w:val="24"/>
        </w:rPr>
        <w:t>nad</w:t>
      </w:r>
      <w:proofErr w:type="gramEnd"/>
      <w:r w:rsidR="00BC1980" w:rsidRPr="00BC1980">
        <w:rPr>
          <w:rFonts w:ascii="Arial" w:eastAsia="Calibri" w:hAnsi="Arial" w:cs="Arial"/>
          <w:sz w:val="24"/>
          <w:szCs w:val="24"/>
        </w:rPr>
        <w:t xml:space="preserve"> oes gan y Comisiwn yr adnoddau sydd ar gael ar hyn o bryd i wneud y gwaith hwn heb effeithio ar y cynllun strategol presennol; cynghorwyd tynnu sylw at hyn yn yr ymateb i'r Gweinidog dros Fenywod a Chydraddoldeb.</w:t>
      </w:r>
    </w:p>
    <w:p w14:paraId="48EA4553" w14:textId="77777777" w:rsidR="00AB63E7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78F278B2" w14:textId="05967C6A" w:rsidR="000A338D" w:rsidRDefault="00700026" w:rsidP="00700026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3.16</w:t>
      </w:r>
      <w:r w:rsidR="00BC1980">
        <w:rPr>
          <w:rFonts w:ascii="Arial" w:eastAsia="Calibri" w:hAnsi="Arial" w:cs="Arial"/>
          <w:sz w:val="24"/>
          <w:szCs w:val="24"/>
        </w:rPr>
        <w:tab/>
      </w:r>
      <w:r w:rsidR="00BC1980" w:rsidRPr="00BC1980">
        <w:rPr>
          <w:rFonts w:ascii="Arial" w:eastAsia="Calibri" w:hAnsi="Arial" w:cs="Arial"/>
          <w:sz w:val="24"/>
          <w:szCs w:val="24"/>
        </w:rPr>
        <w:t xml:space="preserve">Trafododd yr Aelodau rôl y Comisiwn fel rheolydd, gan ddweud mai ein safbwynt </w:t>
      </w:r>
      <w:proofErr w:type="gramStart"/>
      <w:r w:rsidR="00BC1980" w:rsidRPr="00BC1980">
        <w:rPr>
          <w:rFonts w:ascii="Arial" w:eastAsia="Calibri" w:hAnsi="Arial" w:cs="Arial"/>
          <w:sz w:val="24"/>
          <w:szCs w:val="24"/>
        </w:rPr>
        <w:t>ni</w:t>
      </w:r>
      <w:proofErr w:type="gramEnd"/>
      <w:r w:rsidR="00BC1980" w:rsidRPr="00BC1980">
        <w:rPr>
          <w:rFonts w:ascii="Arial" w:eastAsia="Calibri" w:hAnsi="Arial" w:cs="Arial"/>
          <w:sz w:val="24"/>
          <w:szCs w:val="24"/>
        </w:rPr>
        <w:t xml:space="preserve"> ddylai fod i ymateb i unrhyw newidiadau deddfwriaethol a gynigir gan y llywodraeth. Holasant a oedd o fewn ein cylch gwaith i wneud cynigion penodol am newid deddfwriaethol a chawsant eu cynghori gan y Prif Weithredwr fod gennym ddyletswydd o dan adran 11 o Ddeddf Cydraddoldeb 2006 i gynghori’r Llywodraeth ar effeithiolrwydd cyfraith cydraddoldeb. Ychwanegodd y Cyfarwyddwr, Polisi a Chyngor Cyfreithiol, er bod hyn yn wir, y dylai'r Comisiwn fod yn ofalus wrth gynnig atebion deddfwriaethol yn rhagweithiol, o ystyried y </w:t>
      </w:r>
      <w:proofErr w:type="gramStart"/>
      <w:r w:rsidR="00BC1980" w:rsidRPr="00BC1980">
        <w:rPr>
          <w:rFonts w:ascii="Arial" w:eastAsia="Calibri" w:hAnsi="Arial" w:cs="Arial"/>
          <w:sz w:val="24"/>
          <w:szCs w:val="24"/>
        </w:rPr>
        <w:t>maes</w:t>
      </w:r>
      <w:proofErr w:type="gramEnd"/>
      <w:r w:rsidR="00BC1980" w:rsidRPr="00BC1980">
        <w:rPr>
          <w:rFonts w:ascii="Arial" w:eastAsia="Calibri" w:hAnsi="Arial" w:cs="Arial"/>
          <w:sz w:val="24"/>
          <w:szCs w:val="24"/>
        </w:rPr>
        <w:t xml:space="preserve"> pwnc dadleuol a'r diffyg sylfaen dystiolaeth.</w:t>
      </w:r>
      <w:r w:rsidR="004D769D">
        <w:rPr>
          <w:rFonts w:ascii="Arial" w:eastAsia="Calibri" w:hAnsi="Arial" w:cs="Arial"/>
          <w:sz w:val="24"/>
          <w:szCs w:val="24"/>
        </w:rPr>
        <w:t xml:space="preserve"> </w:t>
      </w:r>
    </w:p>
    <w:p w14:paraId="0375A638" w14:textId="5DB8C2C3" w:rsidR="008B03FC" w:rsidRDefault="008B03FC" w:rsidP="00AB63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A80902" w14:textId="12D44BAD" w:rsidR="0004066A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3.17</w:t>
      </w:r>
      <w:r w:rsidR="00273C16">
        <w:rPr>
          <w:rFonts w:ascii="Arial" w:eastAsia="Calibri" w:hAnsi="Arial" w:cs="Arial"/>
          <w:sz w:val="24"/>
          <w:szCs w:val="24"/>
        </w:rPr>
        <w:tab/>
      </w:r>
      <w:r w:rsidR="00BC1980" w:rsidRPr="00BC1980">
        <w:rPr>
          <w:rFonts w:ascii="Arial" w:eastAsia="Calibri" w:hAnsi="Arial" w:cs="Arial"/>
          <w:sz w:val="24"/>
          <w:szCs w:val="24"/>
        </w:rPr>
        <w:t xml:space="preserve">Gofynnodd yr Aelodau am ragor o wybodaeth am opsiwn b) a chynghorwyd hwy gan y Prif Swyddog Strategaeth a Pholisi y byddai hyn yn golygu cynghori'r Llywodraeth am y materion cyfredol gyda Deddf Cydraddoldeb 2010 a </w:t>
      </w:r>
      <w:r w:rsidR="00BC1980">
        <w:rPr>
          <w:rFonts w:ascii="Arial" w:eastAsia="Calibri" w:hAnsi="Arial" w:cs="Arial"/>
          <w:sz w:val="24"/>
          <w:szCs w:val="24"/>
        </w:rPr>
        <w:t>gosod</w:t>
      </w:r>
      <w:r w:rsidR="00BC1980" w:rsidRPr="00BC1980">
        <w:rPr>
          <w:rFonts w:ascii="Arial" w:eastAsia="Calibri" w:hAnsi="Arial" w:cs="Arial"/>
          <w:sz w:val="24"/>
          <w:szCs w:val="24"/>
        </w:rPr>
        <w:t xml:space="preserve"> ystod o opsiynau deddfwriaethol, a allai gynnwys newid diffiniadol. </w:t>
      </w:r>
      <w:proofErr w:type="gramStart"/>
      <w:r w:rsidR="00BC1980" w:rsidRPr="00BC1980">
        <w:rPr>
          <w:rFonts w:ascii="Arial" w:eastAsia="Calibri" w:hAnsi="Arial" w:cs="Arial"/>
          <w:sz w:val="24"/>
          <w:szCs w:val="24"/>
        </w:rPr>
        <w:t>ond</w:t>
      </w:r>
      <w:proofErr w:type="gramEnd"/>
      <w:r w:rsidR="00BC1980" w:rsidRPr="00BC1980">
        <w:rPr>
          <w:rFonts w:ascii="Arial" w:eastAsia="Calibri" w:hAnsi="Arial" w:cs="Arial"/>
          <w:sz w:val="24"/>
          <w:szCs w:val="24"/>
        </w:rPr>
        <w:t xml:space="preserve"> hefyd diwygiadau amgen, wedi'u targedu'n well. Nododd y Cyfarwyddwr, Polisi a Chyngor Cyfreithiol, </w:t>
      </w:r>
      <w:proofErr w:type="gramStart"/>
      <w:r w:rsidR="00BC1980" w:rsidRPr="00BC1980">
        <w:rPr>
          <w:rFonts w:ascii="Arial" w:eastAsia="Calibri" w:hAnsi="Arial" w:cs="Arial"/>
          <w:sz w:val="24"/>
          <w:szCs w:val="24"/>
        </w:rPr>
        <w:t>nad</w:t>
      </w:r>
      <w:proofErr w:type="gramEnd"/>
      <w:r w:rsidR="00BC1980" w:rsidRPr="00BC1980">
        <w:rPr>
          <w:rFonts w:ascii="Arial" w:eastAsia="Calibri" w:hAnsi="Arial" w:cs="Arial"/>
          <w:sz w:val="24"/>
          <w:szCs w:val="24"/>
        </w:rPr>
        <w:t xml:space="preserve"> oedd y Comisiwn wedi cynnal proses gadarn eto i sicrhau ein bod yn gallu rhoi cyngor llawn ar bob mater yng ngweithrediad presennol y gyfraith.</w:t>
      </w:r>
      <w:r w:rsidR="0004066A">
        <w:rPr>
          <w:rFonts w:ascii="Arial" w:eastAsia="Calibri" w:hAnsi="Arial" w:cs="Arial"/>
          <w:sz w:val="24"/>
          <w:szCs w:val="24"/>
        </w:rPr>
        <w:t xml:space="preserve"> </w:t>
      </w:r>
    </w:p>
    <w:p w14:paraId="3415ED47" w14:textId="0663D530" w:rsidR="0056511B" w:rsidRDefault="0056511B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3EF65533" w14:textId="0E78B5FB" w:rsidR="0004066A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3.18</w:t>
      </w:r>
      <w:r w:rsidR="00BC1980">
        <w:rPr>
          <w:rFonts w:ascii="Arial" w:eastAsia="Calibri" w:hAnsi="Arial" w:cs="Arial"/>
          <w:sz w:val="24"/>
          <w:szCs w:val="24"/>
        </w:rPr>
        <w:tab/>
      </w:r>
      <w:r w:rsidR="00BC1980" w:rsidRPr="00BC1980">
        <w:rPr>
          <w:rFonts w:ascii="Arial" w:eastAsia="Calibri" w:hAnsi="Arial" w:cs="Arial"/>
          <w:sz w:val="24"/>
          <w:szCs w:val="24"/>
        </w:rPr>
        <w:t xml:space="preserve">Holodd yr Aelodau </w:t>
      </w:r>
      <w:proofErr w:type="gramStart"/>
      <w:r w:rsidR="00BC1980" w:rsidRPr="00BC1980">
        <w:rPr>
          <w:rFonts w:ascii="Arial" w:eastAsia="Calibri" w:hAnsi="Arial" w:cs="Arial"/>
          <w:sz w:val="24"/>
          <w:szCs w:val="24"/>
        </w:rPr>
        <w:t>a</w:t>
      </w:r>
      <w:proofErr w:type="gramEnd"/>
      <w:r w:rsidR="00BC1980" w:rsidRPr="00BC1980">
        <w:rPr>
          <w:rFonts w:ascii="Arial" w:eastAsia="Calibri" w:hAnsi="Arial" w:cs="Arial"/>
          <w:sz w:val="24"/>
          <w:szCs w:val="24"/>
        </w:rPr>
        <w:t xml:space="preserve"> yw llythyr y Gweinidog yn gwahodd gwelliannau a awgrymir i ddeddfiadau eraill. Fe'u cynghorwyd gan y Cyfarwyddwr Polisi a Chyngor Cyfreithiol, er ei fod yn ymddangos yn wahoddiad i roi cyngor ar ddeddfiadau eraill, nid oes gan y Comisiwn unrhyw locws mewn perthynas â'r Ddeddf Cydnabod Rhywedd.</w:t>
      </w:r>
      <w:r w:rsidR="004D769D">
        <w:rPr>
          <w:rFonts w:ascii="Arial" w:eastAsia="Calibri" w:hAnsi="Arial" w:cs="Arial"/>
          <w:sz w:val="24"/>
          <w:szCs w:val="24"/>
        </w:rPr>
        <w:t xml:space="preserve"> </w:t>
      </w:r>
    </w:p>
    <w:p w14:paraId="6AAB4103" w14:textId="078DF2A7" w:rsidR="004D769D" w:rsidRDefault="004D769D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6BA2A4AA" w14:textId="5A23C128" w:rsidR="004D769D" w:rsidRDefault="00700026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3.19</w:t>
      </w:r>
      <w:r w:rsidR="00BC1980">
        <w:rPr>
          <w:rFonts w:ascii="Arial" w:eastAsia="Calibri" w:hAnsi="Arial" w:cs="Arial"/>
          <w:sz w:val="24"/>
          <w:szCs w:val="24"/>
        </w:rPr>
        <w:tab/>
      </w:r>
      <w:r w:rsidR="00BC1980" w:rsidRPr="00BC1980">
        <w:rPr>
          <w:rFonts w:ascii="Arial" w:eastAsia="Calibri" w:hAnsi="Arial" w:cs="Arial"/>
          <w:sz w:val="24"/>
          <w:szCs w:val="24"/>
        </w:rPr>
        <w:t>Bu’r Pwyllgor yn trafod yr opsiwn o gynghori’r Llywodraeth i newid y diffiniad o ‘rhyw’ yn Neddf Cydraddoldeb 2010 i olygu ‘rhyw biolegol’, gan gytuno nad dyna’r ffordd orau o weithredu oherwydd y pwyntiau a drafodwyd eisoes.</w:t>
      </w:r>
      <w:r w:rsidR="004D769D">
        <w:rPr>
          <w:rFonts w:ascii="Arial" w:eastAsia="Calibri" w:hAnsi="Arial" w:cs="Arial"/>
          <w:sz w:val="24"/>
          <w:szCs w:val="24"/>
        </w:rPr>
        <w:t xml:space="preserve"> </w:t>
      </w:r>
    </w:p>
    <w:p w14:paraId="37C74E4F" w14:textId="1A18CB63" w:rsidR="004D769D" w:rsidRDefault="004D769D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443F5E8B" w14:textId="7A3FBEE3" w:rsidR="004D769D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3.20</w:t>
      </w:r>
      <w:r w:rsidR="0071698F">
        <w:rPr>
          <w:rFonts w:ascii="Arial" w:eastAsia="Calibri" w:hAnsi="Arial" w:cs="Arial"/>
          <w:sz w:val="24"/>
          <w:szCs w:val="24"/>
        </w:rPr>
        <w:tab/>
      </w:r>
      <w:r w:rsidR="0071698F" w:rsidRPr="0071698F">
        <w:rPr>
          <w:rFonts w:ascii="Arial" w:eastAsia="Calibri" w:hAnsi="Arial" w:cs="Arial"/>
          <w:sz w:val="24"/>
          <w:szCs w:val="24"/>
        </w:rPr>
        <w:t xml:space="preserve">Cytunodd y Pwyllgor mai ei gyngor i’r Bwrdd oedd argymell bod y Comisiwn yn ymateb i’r Gweinidog dros Fenywod a Chydraddoldeb gan nodi’r materion sy’n ymwneud â’r ddeddfwriaeth bresennol ac effeithiau posibl newid deddfwriaethol. Yn ogystal, credai’r Pwyllgor mai Canolfan Cydraddoldeb y Llywodraeth sydd yn y sefyllfa orau i gynnal proses drylwyr o ymgynghori ac ymgysylltu sydd ei hangen i wneud penderfyniad cadarn ar sail tystiolaeth ar unrhyw newid deddfwriaethol posibl. Byddai hyn hefyd yn </w:t>
      </w:r>
      <w:r w:rsidR="0071698F">
        <w:rPr>
          <w:rFonts w:ascii="Arial" w:eastAsia="Calibri" w:hAnsi="Arial" w:cs="Arial"/>
          <w:sz w:val="24"/>
          <w:szCs w:val="24"/>
        </w:rPr>
        <w:t>ategu</w:t>
      </w:r>
      <w:r w:rsidR="0071698F" w:rsidRPr="0071698F">
        <w:rPr>
          <w:rFonts w:ascii="Arial" w:eastAsia="Calibri" w:hAnsi="Arial" w:cs="Arial"/>
          <w:sz w:val="24"/>
          <w:szCs w:val="24"/>
        </w:rPr>
        <w:t xml:space="preserve"> safbwynt diduedd y Comisiwn fel arweinydd meddwl a rheolydd statudol.</w:t>
      </w:r>
    </w:p>
    <w:p w14:paraId="182A051C" w14:textId="1E04483A" w:rsidR="004D769D" w:rsidRDefault="004D769D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3C8FADD1" w14:textId="64916FC4" w:rsidR="004D769D" w:rsidRDefault="00AB63E7" w:rsidP="001E1BE5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3.21</w:t>
      </w:r>
      <w:r w:rsidR="0071698F">
        <w:rPr>
          <w:rFonts w:ascii="Arial" w:eastAsia="Calibri" w:hAnsi="Arial" w:cs="Arial"/>
          <w:sz w:val="24"/>
          <w:szCs w:val="24"/>
        </w:rPr>
        <w:tab/>
      </w:r>
      <w:r w:rsidR="0071698F" w:rsidRPr="0071698F">
        <w:rPr>
          <w:rFonts w:ascii="Arial" w:eastAsia="Calibri" w:hAnsi="Arial" w:cs="Arial"/>
          <w:sz w:val="24"/>
          <w:szCs w:val="24"/>
        </w:rPr>
        <w:t>Diolchodd y Prif Weithredwr i'r Pwyllgor am ei arweiniad a dywedodd y byddai ei sylwadau a'i gyngor ar faterion sy'n berthnasol i Gymru yn cael eu bwydo'n ôl i'r Bwrdd.</w:t>
      </w:r>
      <w:r w:rsidR="004D769D">
        <w:rPr>
          <w:rFonts w:ascii="Arial" w:eastAsia="Calibri" w:hAnsi="Arial" w:cs="Arial"/>
          <w:sz w:val="24"/>
          <w:szCs w:val="24"/>
        </w:rPr>
        <w:t xml:space="preserve"> </w:t>
      </w:r>
    </w:p>
    <w:p w14:paraId="6D71D4A1" w14:textId="77777777" w:rsidR="003208C9" w:rsidRPr="00AF4F30" w:rsidRDefault="003208C9" w:rsidP="008B2A1A">
      <w:pPr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</w:p>
    <w:p w14:paraId="223426FD" w14:textId="77777777" w:rsidR="00C24877" w:rsidRPr="00200C76" w:rsidRDefault="00C24877" w:rsidP="00DA0954">
      <w:pPr>
        <w:spacing w:after="0"/>
        <w:rPr>
          <w:rFonts w:ascii="Arial" w:eastAsia="Calibri" w:hAnsi="Arial" w:cs="Times New Roman"/>
          <w:b/>
          <w:sz w:val="24"/>
        </w:rPr>
      </w:pPr>
    </w:p>
    <w:p w14:paraId="45C87294" w14:textId="7281BB9C" w:rsidR="00A0652A" w:rsidRPr="004603C8" w:rsidRDefault="00AB63E7" w:rsidP="00055E73">
      <w:pPr>
        <w:spacing w:after="0" w:line="240" w:lineRule="auto"/>
        <w:ind w:left="709" w:hanging="709"/>
        <w:rPr>
          <w:rFonts w:ascii="Arial" w:eastAsia="Calibri" w:hAnsi="Arial" w:cs="Times New Roman"/>
          <w:b/>
          <w:sz w:val="24"/>
        </w:rPr>
      </w:pPr>
      <w:r>
        <w:rPr>
          <w:rFonts w:ascii="Arial" w:eastAsia="Calibri" w:hAnsi="Arial" w:cs="Times New Roman"/>
          <w:b/>
          <w:sz w:val="24"/>
        </w:rPr>
        <w:lastRenderedPageBreak/>
        <w:t>4</w:t>
      </w:r>
      <w:r w:rsidR="00DE4541" w:rsidRPr="00200C76">
        <w:rPr>
          <w:rFonts w:ascii="Arial" w:eastAsia="Calibri" w:hAnsi="Arial" w:cs="Times New Roman"/>
          <w:b/>
          <w:sz w:val="24"/>
        </w:rPr>
        <w:t>.</w:t>
      </w:r>
      <w:r w:rsidR="00A0652A" w:rsidRPr="00200C76">
        <w:rPr>
          <w:rFonts w:ascii="Arial" w:eastAsia="Calibri" w:hAnsi="Arial" w:cs="Times New Roman"/>
          <w:b/>
          <w:sz w:val="24"/>
        </w:rPr>
        <w:tab/>
      </w:r>
      <w:r w:rsidR="00BB612C">
        <w:rPr>
          <w:rFonts w:ascii="Arial" w:eastAsia="Calibri" w:hAnsi="Arial" w:cs="Times New Roman"/>
          <w:b/>
          <w:sz w:val="24"/>
        </w:rPr>
        <w:t>UFA</w:t>
      </w:r>
      <w:r w:rsidR="003208C9">
        <w:rPr>
          <w:rFonts w:ascii="Arial" w:eastAsia="Calibri" w:hAnsi="Arial" w:cs="Times New Roman"/>
          <w:b/>
          <w:sz w:val="24"/>
        </w:rPr>
        <w:t xml:space="preserve"> </w:t>
      </w:r>
      <w:r w:rsidR="00670D6B" w:rsidRPr="004603C8">
        <w:rPr>
          <w:rFonts w:ascii="Arial" w:eastAsia="Calibri" w:hAnsi="Arial" w:cs="Times New Roman"/>
          <w:b/>
          <w:sz w:val="24"/>
        </w:rPr>
        <w:t xml:space="preserve"> </w:t>
      </w:r>
    </w:p>
    <w:p w14:paraId="35E07A39" w14:textId="77777777" w:rsidR="008B2A1A" w:rsidRPr="004603C8" w:rsidRDefault="008B2A1A" w:rsidP="008B2A1A">
      <w:pPr>
        <w:spacing w:after="0" w:line="240" w:lineRule="auto"/>
        <w:ind w:left="720" w:hanging="720"/>
        <w:rPr>
          <w:rFonts w:ascii="Arial" w:eastAsia="Calibri" w:hAnsi="Arial" w:cs="Times New Roman"/>
          <w:sz w:val="24"/>
        </w:rPr>
      </w:pPr>
    </w:p>
    <w:p w14:paraId="7FBDAA1B" w14:textId="4B11E26A" w:rsidR="008B2A1A" w:rsidRDefault="00AB63E7" w:rsidP="00951BF3">
      <w:pPr>
        <w:spacing w:after="0" w:line="240" w:lineRule="auto"/>
        <w:ind w:left="709" w:hanging="709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4</w:t>
      </w:r>
      <w:r w:rsidR="00FC7945" w:rsidRPr="004603C8">
        <w:rPr>
          <w:rFonts w:ascii="Arial" w:eastAsia="Calibri" w:hAnsi="Arial" w:cs="Times New Roman"/>
          <w:sz w:val="24"/>
        </w:rPr>
        <w:t>.</w:t>
      </w:r>
      <w:r w:rsidR="00FC7945" w:rsidRPr="00EA35E1">
        <w:rPr>
          <w:rFonts w:ascii="Arial" w:eastAsia="Calibri" w:hAnsi="Arial" w:cs="Times New Roman"/>
          <w:sz w:val="24"/>
        </w:rPr>
        <w:t xml:space="preserve">1 </w:t>
      </w:r>
      <w:r w:rsidR="005703D5" w:rsidRPr="00EA35E1">
        <w:rPr>
          <w:rFonts w:ascii="Arial" w:eastAsia="Calibri" w:hAnsi="Arial" w:cs="Times New Roman"/>
          <w:sz w:val="24"/>
        </w:rPr>
        <w:tab/>
      </w:r>
      <w:r w:rsidR="00BB612C" w:rsidRPr="00BB612C">
        <w:rPr>
          <w:rFonts w:ascii="Arial" w:eastAsia="Calibri" w:hAnsi="Arial" w:cs="Times New Roman"/>
          <w:sz w:val="24"/>
        </w:rPr>
        <w:t>Dywedodd Pennaeth Cymru wrth y Pwyllgor fod adroddiad Ymchwiliad Gofal Cymdeithasol y Comisiwn Cydraddoldeb a Hawliau Dynol wedi cael derbyniad da iawn yng Nghymru, gyda Chomisiynydd Pobl Hŷn Cymru yn cyhoeddi datganiad o gefnogaeth.</w:t>
      </w:r>
      <w:r w:rsidR="006F0F4F">
        <w:rPr>
          <w:rFonts w:ascii="Arial" w:eastAsia="Calibri" w:hAnsi="Arial" w:cs="Times New Roman"/>
          <w:sz w:val="24"/>
        </w:rPr>
        <w:t xml:space="preserve"> </w:t>
      </w:r>
    </w:p>
    <w:p w14:paraId="57300245" w14:textId="523C3D4D" w:rsidR="004D769D" w:rsidRDefault="004D769D" w:rsidP="00951BF3">
      <w:pPr>
        <w:spacing w:after="0" w:line="240" w:lineRule="auto"/>
        <w:ind w:left="709" w:hanging="709"/>
        <w:rPr>
          <w:rFonts w:ascii="Arial" w:eastAsia="Calibri" w:hAnsi="Arial" w:cs="Times New Roman"/>
          <w:sz w:val="24"/>
        </w:rPr>
      </w:pPr>
    </w:p>
    <w:p w14:paraId="6C088624" w14:textId="6F435216" w:rsidR="004D769D" w:rsidRPr="00951BF3" w:rsidRDefault="00AB63E7" w:rsidP="00951BF3">
      <w:pPr>
        <w:spacing w:after="0" w:line="240" w:lineRule="auto"/>
        <w:ind w:left="709" w:hanging="709"/>
        <w:rPr>
          <w:rFonts w:ascii="Arial" w:eastAsia="Calibri" w:hAnsi="Arial" w:cs="Times New Roman"/>
          <w:b/>
          <w:sz w:val="24"/>
        </w:rPr>
      </w:pPr>
      <w:r>
        <w:rPr>
          <w:rFonts w:ascii="Arial" w:eastAsia="Calibri" w:hAnsi="Arial" w:cs="Times New Roman"/>
          <w:sz w:val="24"/>
        </w:rPr>
        <w:t>4.2</w:t>
      </w:r>
      <w:r w:rsidR="004D769D">
        <w:rPr>
          <w:rFonts w:ascii="Arial" w:eastAsia="Calibri" w:hAnsi="Arial" w:cs="Times New Roman"/>
          <w:sz w:val="24"/>
        </w:rPr>
        <w:tab/>
      </w:r>
      <w:r w:rsidR="00BB612C" w:rsidRPr="00BB612C">
        <w:rPr>
          <w:rFonts w:ascii="Arial" w:eastAsia="Calibri" w:hAnsi="Arial" w:cs="Times New Roman"/>
          <w:sz w:val="24"/>
        </w:rPr>
        <w:t>Diolchodd y Cadeirydd i aelodau'r Pwyllgor a swyddogion am eu cyfraniadau meddylgar a daeth â'r cyfarfod i ben.</w:t>
      </w:r>
      <w:bookmarkStart w:id="10" w:name="_GoBack"/>
      <w:bookmarkEnd w:id="10"/>
      <w:r w:rsidR="004D769D">
        <w:rPr>
          <w:rFonts w:ascii="Arial" w:eastAsia="Calibri" w:hAnsi="Arial" w:cs="Times New Roman"/>
          <w:sz w:val="24"/>
        </w:rPr>
        <w:t xml:space="preserve"> </w:t>
      </w:r>
    </w:p>
    <w:sectPr w:rsidR="004D769D" w:rsidRPr="00951BF3" w:rsidSect="00117D95">
      <w:headerReference w:type="firs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2D1D" w16cex:dateUtc="2023-03-15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CDF0B4" w16cid:durableId="27BC2D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1420" w14:textId="77777777" w:rsidR="00D27E11" w:rsidRDefault="00D27E11" w:rsidP="008B2A1A">
      <w:pPr>
        <w:spacing w:after="0" w:line="240" w:lineRule="auto"/>
      </w:pPr>
      <w:r>
        <w:separator/>
      </w:r>
    </w:p>
  </w:endnote>
  <w:endnote w:type="continuationSeparator" w:id="0">
    <w:p w14:paraId="0043038F" w14:textId="77777777" w:rsidR="00D27E11" w:rsidRDefault="00D27E11" w:rsidP="008B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89A81" w14:textId="77777777" w:rsidR="00D27E11" w:rsidRDefault="00D27E11" w:rsidP="008B2A1A">
      <w:pPr>
        <w:spacing w:after="0" w:line="240" w:lineRule="auto"/>
      </w:pPr>
      <w:r>
        <w:separator/>
      </w:r>
    </w:p>
  </w:footnote>
  <w:footnote w:type="continuationSeparator" w:id="0">
    <w:p w14:paraId="3FEE067B" w14:textId="77777777" w:rsidR="00D27E11" w:rsidRDefault="00D27E11" w:rsidP="008B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F6C0" w14:textId="38665246" w:rsidR="004C643E" w:rsidRPr="004C643E" w:rsidRDefault="004C643E" w:rsidP="004C64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6F1534" wp14:editId="1CB9B2E2">
          <wp:simplePos x="0" y="0"/>
          <wp:positionH relativeFrom="column">
            <wp:posOffset>3495675</wp:posOffset>
          </wp:positionH>
          <wp:positionV relativeFrom="paragraph">
            <wp:posOffset>-267017</wp:posOffset>
          </wp:positionV>
          <wp:extent cx="2988310" cy="733425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RC_Logo_Welsh_bilingual_Dark Teal_RGBWelsh_bilingu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31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23"/>
    <w:multiLevelType w:val="hybridMultilevel"/>
    <w:tmpl w:val="2D38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7C1"/>
    <w:multiLevelType w:val="hybridMultilevel"/>
    <w:tmpl w:val="484A97D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F5A1F"/>
    <w:multiLevelType w:val="hybridMultilevel"/>
    <w:tmpl w:val="CD920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8AC"/>
    <w:multiLevelType w:val="hybridMultilevel"/>
    <w:tmpl w:val="D452CC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4A26"/>
    <w:multiLevelType w:val="hybridMultilevel"/>
    <w:tmpl w:val="8A3EF9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D44B3"/>
    <w:multiLevelType w:val="hybridMultilevel"/>
    <w:tmpl w:val="6EBEECE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854D48"/>
    <w:multiLevelType w:val="hybridMultilevel"/>
    <w:tmpl w:val="67EE6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11E2"/>
    <w:multiLevelType w:val="hybridMultilevel"/>
    <w:tmpl w:val="AAE6AAD6"/>
    <w:lvl w:ilvl="0" w:tplc="2B3603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A634417"/>
    <w:multiLevelType w:val="hybridMultilevel"/>
    <w:tmpl w:val="C7D488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B68F1"/>
    <w:multiLevelType w:val="hybridMultilevel"/>
    <w:tmpl w:val="7FAA2FEA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27B68"/>
    <w:multiLevelType w:val="hybridMultilevel"/>
    <w:tmpl w:val="428C478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2126F9"/>
    <w:multiLevelType w:val="hybridMultilevel"/>
    <w:tmpl w:val="954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36B2E"/>
    <w:multiLevelType w:val="hybridMultilevel"/>
    <w:tmpl w:val="283E54A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2A0654"/>
    <w:multiLevelType w:val="multilevel"/>
    <w:tmpl w:val="08FE78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607392"/>
    <w:multiLevelType w:val="hybridMultilevel"/>
    <w:tmpl w:val="E88027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2F042C"/>
    <w:multiLevelType w:val="hybridMultilevel"/>
    <w:tmpl w:val="8EF82C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D3543"/>
    <w:multiLevelType w:val="hybridMultilevel"/>
    <w:tmpl w:val="299CD258"/>
    <w:lvl w:ilvl="0" w:tplc="E9B2ED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C57A58"/>
    <w:multiLevelType w:val="hybridMultilevel"/>
    <w:tmpl w:val="2D38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86E8C"/>
    <w:multiLevelType w:val="hybridMultilevel"/>
    <w:tmpl w:val="752808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6479D"/>
    <w:multiLevelType w:val="hybridMultilevel"/>
    <w:tmpl w:val="2D38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5214F"/>
    <w:multiLevelType w:val="hybridMultilevel"/>
    <w:tmpl w:val="010687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359B4"/>
    <w:multiLevelType w:val="hybridMultilevel"/>
    <w:tmpl w:val="205E39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8566D"/>
    <w:multiLevelType w:val="multilevel"/>
    <w:tmpl w:val="91B8D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5"/>
  </w:num>
  <w:num w:numId="5">
    <w:abstractNumId w:val="16"/>
  </w:num>
  <w:num w:numId="6">
    <w:abstractNumId w:val="15"/>
  </w:num>
  <w:num w:numId="7">
    <w:abstractNumId w:val="8"/>
  </w:num>
  <w:num w:numId="8">
    <w:abstractNumId w:val="1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21"/>
  </w:num>
  <w:num w:numId="13">
    <w:abstractNumId w:val="7"/>
  </w:num>
  <w:num w:numId="14">
    <w:abstractNumId w:val="9"/>
  </w:num>
  <w:num w:numId="15">
    <w:abstractNumId w:val="3"/>
  </w:num>
  <w:num w:numId="16">
    <w:abstractNumId w:val="10"/>
  </w:num>
  <w:num w:numId="17">
    <w:abstractNumId w:val="18"/>
  </w:num>
  <w:num w:numId="18">
    <w:abstractNumId w:val="14"/>
  </w:num>
  <w:num w:numId="19">
    <w:abstractNumId w:val="2"/>
  </w:num>
  <w:num w:numId="20">
    <w:abstractNumId w:val="1"/>
  </w:num>
  <w:num w:numId="21">
    <w:abstractNumId w:val="6"/>
  </w:num>
  <w:num w:numId="22">
    <w:abstractNumId w:val="12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1A"/>
    <w:rsid w:val="00014E46"/>
    <w:rsid w:val="00015551"/>
    <w:rsid w:val="000259F2"/>
    <w:rsid w:val="00034199"/>
    <w:rsid w:val="00037223"/>
    <w:rsid w:val="0004066A"/>
    <w:rsid w:val="00041104"/>
    <w:rsid w:val="00043580"/>
    <w:rsid w:val="000449AE"/>
    <w:rsid w:val="00044E61"/>
    <w:rsid w:val="00046EEB"/>
    <w:rsid w:val="000526A7"/>
    <w:rsid w:val="00055187"/>
    <w:rsid w:val="00055839"/>
    <w:rsid w:val="00055E73"/>
    <w:rsid w:val="0005656C"/>
    <w:rsid w:val="000612F9"/>
    <w:rsid w:val="00063165"/>
    <w:rsid w:val="000706F5"/>
    <w:rsid w:val="00071414"/>
    <w:rsid w:val="00071E61"/>
    <w:rsid w:val="00072064"/>
    <w:rsid w:val="00076CB1"/>
    <w:rsid w:val="0008237A"/>
    <w:rsid w:val="00082383"/>
    <w:rsid w:val="00085FA1"/>
    <w:rsid w:val="00090F11"/>
    <w:rsid w:val="000921ED"/>
    <w:rsid w:val="00097666"/>
    <w:rsid w:val="000A00D8"/>
    <w:rsid w:val="000A338D"/>
    <w:rsid w:val="000A6F8B"/>
    <w:rsid w:val="000B2604"/>
    <w:rsid w:val="000B660D"/>
    <w:rsid w:val="000C0C8C"/>
    <w:rsid w:val="000C17AB"/>
    <w:rsid w:val="000C25EB"/>
    <w:rsid w:val="000C28CF"/>
    <w:rsid w:val="000C7020"/>
    <w:rsid w:val="000C7344"/>
    <w:rsid w:val="000C7400"/>
    <w:rsid w:val="000D79B7"/>
    <w:rsid w:val="000E1FF7"/>
    <w:rsid w:val="000E40B2"/>
    <w:rsid w:val="000E6622"/>
    <w:rsid w:val="000E7C79"/>
    <w:rsid w:val="000F0B9B"/>
    <w:rsid w:val="000F0E8B"/>
    <w:rsid w:val="000F3C95"/>
    <w:rsid w:val="000F4FED"/>
    <w:rsid w:val="000F7E2C"/>
    <w:rsid w:val="00102714"/>
    <w:rsid w:val="001066D9"/>
    <w:rsid w:val="001101D5"/>
    <w:rsid w:val="0011299D"/>
    <w:rsid w:val="00114FBD"/>
    <w:rsid w:val="001153E5"/>
    <w:rsid w:val="001154DB"/>
    <w:rsid w:val="00115EF0"/>
    <w:rsid w:val="001168B1"/>
    <w:rsid w:val="00116E48"/>
    <w:rsid w:val="001173F4"/>
    <w:rsid w:val="00117D95"/>
    <w:rsid w:val="00121606"/>
    <w:rsid w:val="00122FA6"/>
    <w:rsid w:val="0012550E"/>
    <w:rsid w:val="00130B63"/>
    <w:rsid w:val="001326EB"/>
    <w:rsid w:val="00132CBC"/>
    <w:rsid w:val="00134C51"/>
    <w:rsid w:val="00134F7D"/>
    <w:rsid w:val="001368D6"/>
    <w:rsid w:val="00140AC1"/>
    <w:rsid w:val="00141989"/>
    <w:rsid w:val="00143904"/>
    <w:rsid w:val="00144516"/>
    <w:rsid w:val="00160A2D"/>
    <w:rsid w:val="001613CC"/>
    <w:rsid w:val="0016720A"/>
    <w:rsid w:val="00180A1D"/>
    <w:rsid w:val="0018279C"/>
    <w:rsid w:val="00182CA2"/>
    <w:rsid w:val="00185628"/>
    <w:rsid w:val="0019250C"/>
    <w:rsid w:val="001A225A"/>
    <w:rsid w:val="001A3327"/>
    <w:rsid w:val="001A3CB1"/>
    <w:rsid w:val="001A47A9"/>
    <w:rsid w:val="001A4906"/>
    <w:rsid w:val="001A49A1"/>
    <w:rsid w:val="001A5B6E"/>
    <w:rsid w:val="001B233D"/>
    <w:rsid w:val="001B2FA6"/>
    <w:rsid w:val="001B6251"/>
    <w:rsid w:val="001B6B3D"/>
    <w:rsid w:val="001B7CC6"/>
    <w:rsid w:val="001C488C"/>
    <w:rsid w:val="001C58AA"/>
    <w:rsid w:val="001C594E"/>
    <w:rsid w:val="001C7683"/>
    <w:rsid w:val="001C7CF3"/>
    <w:rsid w:val="001D1785"/>
    <w:rsid w:val="001D1E54"/>
    <w:rsid w:val="001D2550"/>
    <w:rsid w:val="001D54D4"/>
    <w:rsid w:val="001D6718"/>
    <w:rsid w:val="001E01EC"/>
    <w:rsid w:val="001E04DC"/>
    <w:rsid w:val="001E1BE5"/>
    <w:rsid w:val="001E2715"/>
    <w:rsid w:val="001E2B2B"/>
    <w:rsid w:val="001E2B9C"/>
    <w:rsid w:val="001E3328"/>
    <w:rsid w:val="001E390B"/>
    <w:rsid w:val="001E568D"/>
    <w:rsid w:val="001E5AC0"/>
    <w:rsid w:val="001E60B8"/>
    <w:rsid w:val="001F36D7"/>
    <w:rsid w:val="001F48AC"/>
    <w:rsid w:val="001F6C94"/>
    <w:rsid w:val="001F720B"/>
    <w:rsid w:val="00200C76"/>
    <w:rsid w:val="0020419B"/>
    <w:rsid w:val="00207729"/>
    <w:rsid w:val="00207F51"/>
    <w:rsid w:val="002135CA"/>
    <w:rsid w:val="00215208"/>
    <w:rsid w:val="002257E8"/>
    <w:rsid w:val="00232092"/>
    <w:rsid w:val="002346D9"/>
    <w:rsid w:val="0023729E"/>
    <w:rsid w:val="00240748"/>
    <w:rsid w:val="0024198E"/>
    <w:rsid w:val="0024394F"/>
    <w:rsid w:val="002442C1"/>
    <w:rsid w:val="00250555"/>
    <w:rsid w:val="00250674"/>
    <w:rsid w:val="00251BBE"/>
    <w:rsid w:val="00252A9F"/>
    <w:rsid w:val="00253720"/>
    <w:rsid w:val="002537CE"/>
    <w:rsid w:val="00256565"/>
    <w:rsid w:val="00257FE4"/>
    <w:rsid w:val="00261EDA"/>
    <w:rsid w:val="00262441"/>
    <w:rsid w:val="00270E18"/>
    <w:rsid w:val="00270EBC"/>
    <w:rsid w:val="00271FB4"/>
    <w:rsid w:val="00272997"/>
    <w:rsid w:val="00273C16"/>
    <w:rsid w:val="00274E04"/>
    <w:rsid w:val="0027572B"/>
    <w:rsid w:val="00275EB7"/>
    <w:rsid w:val="00276E54"/>
    <w:rsid w:val="0028623E"/>
    <w:rsid w:val="00287F22"/>
    <w:rsid w:val="00290AF7"/>
    <w:rsid w:val="0029147A"/>
    <w:rsid w:val="002915E4"/>
    <w:rsid w:val="00292115"/>
    <w:rsid w:val="00295E5A"/>
    <w:rsid w:val="002A09D1"/>
    <w:rsid w:val="002A14BA"/>
    <w:rsid w:val="002A18DB"/>
    <w:rsid w:val="002A2004"/>
    <w:rsid w:val="002A3B03"/>
    <w:rsid w:val="002A681C"/>
    <w:rsid w:val="002B0EF3"/>
    <w:rsid w:val="002B1877"/>
    <w:rsid w:val="002B42CB"/>
    <w:rsid w:val="002B4C45"/>
    <w:rsid w:val="002B5F99"/>
    <w:rsid w:val="002B72FE"/>
    <w:rsid w:val="002C64B8"/>
    <w:rsid w:val="002C77B8"/>
    <w:rsid w:val="002D29C6"/>
    <w:rsid w:val="002E1B8A"/>
    <w:rsid w:val="002E25F3"/>
    <w:rsid w:val="002E4278"/>
    <w:rsid w:val="002E4B4D"/>
    <w:rsid w:val="002F0D9D"/>
    <w:rsid w:val="002F20A2"/>
    <w:rsid w:val="002F2761"/>
    <w:rsid w:val="002F61FD"/>
    <w:rsid w:val="002F7C69"/>
    <w:rsid w:val="003009A3"/>
    <w:rsid w:val="00303A1B"/>
    <w:rsid w:val="003049DE"/>
    <w:rsid w:val="00304F05"/>
    <w:rsid w:val="0030521E"/>
    <w:rsid w:val="00305C0F"/>
    <w:rsid w:val="00307266"/>
    <w:rsid w:val="0030777E"/>
    <w:rsid w:val="003106BF"/>
    <w:rsid w:val="00310C26"/>
    <w:rsid w:val="003112F8"/>
    <w:rsid w:val="00315382"/>
    <w:rsid w:val="003166D0"/>
    <w:rsid w:val="00320738"/>
    <w:rsid w:val="003208C9"/>
    <w:rsid w:val="0032273F"/>
    <w:rsid w:val="00322828"/>
    <w:rsid w:val="0032297B"/>
    <w:rsid w:val="00324A95"/>
    <w:rsid w:val="00324D8C"/>
    <w:rsid w:val="003261FC"/>
    <w:rsid w:val="0032791A"/>
    <w:rsid w:val="00331052"/>
    <w:rsid w:val="00331A3C"/>
    <w:rsid w:val="003348EE"/>
    <w:rsid w:val="00334C6D"/>
    <w:rsid w:val="00341006"/>
    <w:rsid w:val="0034513D"/>
    <w:rsid w:val="00352373"/>
    <w:rsid w:val="00354ABA"/>
    <w:rsid w:val="00354FC0"/>
    <w:rsid w:val="00355BCE"/>
    <w:rsid w:val="00356DA1"/>
    <w:rsid w:val="00357865"/>
    <w:rsid w:val="00357D9D"/>
    <w:rsid w:val="003647C0"/>
    <w:rsid w:val="00367D13"/>
    <w:rsid w:val="00367E59"/>
    <w:rsid w:val="00367FBF"/>
    <w:rsid w:val="0037753D"/>
    <w:rsid w:val="00380B68"/>
    <w:rsid w:val="00380D00"/>
    <w:rsid w:val="00382595"/>
    <w:rsid w:val="00382CC9"/>
    <w:rsid w:val="00384C6C"/>
    <w:rsid w:val="0038650F"/>
    <w:rsid w:val="003867B7"/>
    <w:rsid w:val="003925C1"/>
    <w:rsid w:val="00393EE0"/>
    <w:rsid w:val="003A0CB5"/>
    <w:rsid w:val="003A2013"/>
    <w:rsid w:val="003A259C"/>
    <w:rsid w:val="003A6060"/>
    <w:rsid w:val="003A6DA4"/>
    <w:rsid w:val="003B073E"/>
    <w:rsid w:val="003B186F"/>
    <w:rsid w:val="003B2F43"/>
    <w:rsid w:val="003B6801"/>
    <w:rsid w:val="003B69F9"/>
    <w:rsid w:val="003B6BF9"/>
    <w:rsid w:val="003C4A10"/>
    <w:rsid w:val="003C55FD"/>
    <w:rsid w:val="003C643B"/>
    <w:rsid w:val="003C7B24"/>
    <w:rsid w:val="003D0681"/>
    <w:rsid w:val="003D2102"/>
    <w:rsid w:val="003D2A4F"/>
    <w:rsid w:val="003D528F"/>
    <w:rsid w:val="003D73E5"/>
    <w:rsid w:val="003E4DE2"/>
    <w:rsid w:val="003E5627"/>
    <w:rsid w:val="003E6ABF"/>
    <w:rsid w:val="003E797D"/>
    <w:rsid w:val="003F0E89"/>
    <w:rsid w:val="003F0F4E"/>
    <w:rsid w:val="003F1E2D"/>
    <w:rsid w:val="003F3F28"/>
    <w:rsid w:val="003F48D2"/>
    <w:rsid w:val="004000A3"/>
    <w:rsid w:val="004023EE"/>
    <w:rsid w:val="00402712"/>
    <w:rsid w:val="004029F2"/>
    <w:rsid w:val="004103EA"/>
    <w:rsid w:val="004152B4"/>
    <w:rsid w:val="00417B27"/>
    <w:rsid w:val="00420439"/>
    <w:rsid w:val="004303C9"/>
    <w:rsid w:val="004309D8"/>
    <w:rsid w:val="004314AB"/>
    <w:rsid w:val="004322D6"/>
    <w:rsid w:val="004331AC"/>
    <w:rsid w:val="00437B2F"/>
    <w:rsid w:val="00440E20"/>
    <w:rsid w:val="0044190A"/>
    <w:rsid w:val="00443723"/>
    <w:rsid w:val="00444A2D"/>
    <w:rsid w:val="00445EF0"/>
    <w:rsid w:val="004469E1"/>
    <w:rsid w:val="00453236"/>
    <w:rsid w:val="004561DB"/>
    <w:rsid w:val="004603C8"/>
    <w:rsid w:val="00462571"/>
    <w:rsid w:val="0046308F"/>
    <w:rsid w:val="00463639"/>
    <w:rsid w:val="00464F02"/>
    <w:rsid w:val="00466313"/>
    <w:rsid w:val="004672AC"/>
    <w:rsid w:val="00471987"/>
    <w:rsid w:val="00473381"/>
    <w:rsid w:val="004770A3"/>
    <w:rsid w:val="004776E3"/>
    <w:rsid w:val="004863C5"/>
    <w:rsid w:val="00487EF8"/>
    <w:rsid w:val="00490AE9"/>
    <w:rsid w:val="004918B7"/>
    <w:rsid w:val="004927ED"/>
    <w:rsid w:val="004928A4"/>
    <w:rsid w:val="004932A4"/>
    <w:rsid w:val="00494BDB"/>
    <w:rsid w:val="00495308"/>
    <w:rsid w:val="004960D8"/>
    <w:rsid w:val="004A0581"/>
    <w:rsid w:val="004A0A5E"/>
    <w:rsid w:val="004A0F5D"/>
    <w:rsid w:val="004A28FA"/>
    <w:rsid w:val="004A4309"/>
    <w:rsid w:val="004A4582"/>
    <w:rsid w:val="004A5D99"/>
    <w:rsid w:val="004A62FD"/>
    <w:rsid w:val="004B3005"/>
    <w:rsid w:val="004B36F9"/>
    <w:rsid w:val="004B3FF6"/>
    <w:rsid w:val="004B539B"/>
    <w:rsid w:val="004B68DA"/>
    <w:rsid w:val="004B7126"/>
    <w:rsid w:val="004B763E"/>
    <w:rsid w:val="004C088D"/>
    <w:rsid w:val="004C272B"/>
    <w:rsid w:val="004C308E"/>
    <w:rsid w:val="004C40AC"/>
    <w:rsid w:val="004C643E"/>
    <w:rsid w:val="004D2D01"/>
    <w:rsid w:val="004D61E8"/>
    <w:rsid w:val="004D6947"/>
    <w:rsid w:val="004D769D"/>
    <w:rsid w:val="004E6788"/>
    <w:rsid w:val="004F0967"/>
    <w:rsid w:val="004F2CC3"/>
    <w:rsid w:val="004F4E96"/>
    <w:rsid w:val="004F6509"/>
    <w:rsid w:val="0050327E"/>
    <w:rsid w:val="0050379B"/>
    <w:rsid w:val="00503905"/>
    <w:rsid w:val="005063DC"/>
    <w:rsid w:val="00510673"/>
    <w:rsid w:val="005156E7"/>
    <w:rsid w:val="005156EC"/>
    <w:rsid w:val="00515A97"/>
    <w:rsid w:val="005226BF"/>
    <w:rsid w:val="00522876"/>
    <w:rsid w:val="00524BBF"/>
    <w:rsid w:val="005250CA"/>
    <w:rsid w:val="005259F0"/>
    <w:rsid w:val="00526152"/>
    <w:rsid w:val="00527107"/>
    <w:rsid w:val="00531BE3"/>
    <w:rsid w:val="00533CBF"/>
    <w:rsid w:val="00535C1D"/>
    <w:rsid w:val="00536574"/>
    <w:rsid w:val="0054196F"/>
    <w:rsid w:val="0054243F"/>
    <w:rsid w:val="00544E50"/>
    <w:rsid w:val="00551978"/>
    <w:rsid w:val="005635B6"/>
    <w:rsid w:val="00563A56"/>
    <w:rsid w:val="00564D99"/>
    <w:rsid w:val="0056511B"/>
    <w:rsid w:val="0056728A"/>
    <w:rsid w:val="005703D5"/>
    <w:rsid w:val="00570E8E"/>
    <w:rsid w:val="00575371"/>
    <w:rsid w:val="00577949"/>
    <w:rsid w:val="00581695"/>
    <w:rsid w:val="005821B2"/>
    <w:rsid w:val="0058262F"/>
    <w:rsid w:val="0058264F"/>
    <w:rsid w:val="00582ABE"/>
    <w:rsid w:val="0058597C"/>
    <w:rsid w:val="00592E78"/>
    <w:rsid w:val="005954C4"/>
    <w:rsid w:val="005955E6"/>
    <w:rsid w:val="0059755D"/>
    <w:rsid w:val="005A10C2"/>
    <w:rsid w:val="005A11DD"/>
    <w:rsid w:val="005A1AB0"/>
    <w:rsid w:val="005A2149"/>
    <w:rsid w:val="005A3CA1"/>
    <w:rsid w:val="005B05D2"/>
    <w:rsid w:val="005B1578"/>
    <w:rsid w:val="005B2785"/>
    <w:rsid w:val="005B2F6B"/>
    <w:rsid w:val="005B411E"/>
    <w:rsid w:val="005B496A"/>
    <w:rsid w:val="005B4BFC"/>
    <w:rsid w:val="005B5BC8"/>
    <w:rsid w:val="005C30FD"/>
    <w:rsid w:val="005C4A13"/>
    <w:rsid w:val="005C528F"/>
    <w:rsid w:val="005C5A46"/>
    <w:rsid w:val="005C6107"/>
    <w:rsid w:val="005C7EB0"/>
    <w:rsid w:val="005D0069"/>
    <w:rsid w:val="005D0B7F"/>
    <w:rsid w:val="005E0220"/>
    <w:rsid w:val="005E0A2D"/>
    <w:rsid w:val="005E2638"/>
    <w:rsid w:val="005E6A41"/>
    <w:rsid w:val="005F1271"/>
    <w:rsid w:val="005F15B2"/>
    <w:rsid w:val="005F360A"/>
    <w:rsid w:val="005F3E15"/>
    <w:rsid w:val="005F460B"/>
    <w:rsid w:val="005F6FED"/>
    <w:rsid w:val="006012CC"/>
    <w:rsid w:val="00601A28"/>
    <w:rsid w:val="00603C77"/>
    <w:rsid w:val="00610D38"/>
    <w:rsid w:val="006168FB"/>
    <w:rsid w:val="006227D4"/>
    <w:rsid w:val="00622C40"/>
    <w:rsid w:val="006262EB"/>
    <w:rsid w:val="00631239"/>
    <w:rsid w:val="0063138D"/>
    <w:rsid w:val="00633C3B"/>
    <w:rsid w:val="006414F4"/>
    <w:rsid w:val="006456A8"/>
    <w:rsid w:val="006472FD"/>
    <w:rsid w:val="00650711"/>
    <w:rsid w:val="00654173"/>
    <w:rsid w:val="00654917"/>
    <w:rsid w:val="006550D4"/>
    <w:rsid w:val="006558EB"/>
    <w:rsid w:val="00656D88"/>
    <w:rsid w:val="00657C82"/>
    <w:rsid w:val="00660A2B"/>
    <w:rsid w:val="0066218A"/>
    <w:rsid w:val="00662F63"/>
    <w:rsid w:val="00667275"/>
    <w:rsid w:val="00667B1B"/>
    <w:rsid w:val="006703B6"/>
    <w:rsid w:val="00670D6B"/>
    <w:rsid w:val="00674A37"/>
    <w:rsid w:val="00680473"/>
    <w:rsid w:val="00681695"/>
    <w:rsid w:val="0068256E"/>
    <w:rsid w:val="00683DC5"/>
    <w:rsid w:val="00684456"/>
    <w:rsid w:val="006850DB"/>
    <w:rsid w:val="00690A13"/>
    <w:rsid w:val="006944AF"/>
    <w:rsid w:val="006A2FCC"/>
    <w:rsid w:val="006B064F"/>
    <w:rsid w:val="006B1336"/>
    <w:rsid w:val="006B1D23"/>
    <w:rsid w:val="006B2694"/>
    <w:rsid w:val="006B39B4"/>
    <w:rsid w:val="006C1A16"/>
    <w:rsid w:val="006C53F3"/>
    <w:rsid w:val="006D0947"/>
    <w:rsid w:val="006E1C65"/>
    <w:rsid w:val="006E5935"/>
    <w:rsid w:val="006F0F4F"/>
    <w:rsid w:val="006F30D4"/>
    <w:rsid w:val="006F5CED"/>
    <w:rsid w:val="006F6185"/>
    <w:rsid w:val="006F6932"/>
    <w:rsid w:val="006F71DE"/>
    <w:rsid w:val="00700026"/>
    <w:rsid w:val="00702709"/>
    <w:rsid w:val="00711966"/>
    <w:rsid w:val="00712022"/>
    <w:rsid w:val="00714C9F"/>
    <w:rsid w:val="0071698F"/>
    <w:rsid w:val="00721D8C"/>
    <w:rsid w:val="007251E7"/>
    <w:rsid w:val="007260A2"/>
    <w:rsid w:val="00733B1F"/>
    <w:rsid w:val="0073740F"/>
    <w:rsid w:val="00740608"/>
    <w:rsid w:val="00741D22"/>
    <w:rsid w:val="00741D57"/>
    <w:rsid w:val="0074481B"/>
    <w:rsid w:val="007450D7"/>
    <w:rsid w:val="00746376"/>
    <w:rsid w:val="007477F2"/>
    <w:rsid w:val="00755863"/>
    <w:rsid w:val="0075710F"/>
    <w:rsid w:val="00761576"/>
    <w:rsid w:val="00763487"/>
    <w:rsid w:val="00763828"/>
    <w:rsid w:val="00764ECC"/>
    <w:rsid w:val="00765D64"/>
    <w:rsid w:val="007718B2"/>
    <w:rsid w:val="007739C7"/>
    <w:rsid w:val="00774D45"/>
    <w:rsid w:val="0077794F"/>
    <w:rsid w:val="00781E7B"/>
    <w:rsid w:val="00782B90"/>
    <w:rsid w:val="007843FA"/>
    <w:rsid w:val="00786566"/>
    <w:rsid w:val="00787E97"/>
    <w:rsid w:val="00793491"/>
    <w:rsid w:val="007935DF"/>
    <w:rsid w:val="00797963"/>
    <w:rsid w:val="007A0DF6"/>
    <w:rsid w:val="007A3551"/>
    <w:rsid w:val="007A389D"/>
    <w:rsid w:val="007A3B1B"/>
    <w:rsid w:val="007A4F28"/>
    <w:rsid w:val="007A5A12"/>
    <w:rsid w:val="007A7A70"/>
    <w:rsid w:val="007B1153"/>
    <w:rsid w:val="007B53F6"/>
    <w:rsid w:val="007C08A0"/>
    <w:rsid w:val="007C12B1"/>
    <w:rsid w:val="007C1677"/>
    <w:rsid w:val="007D5D64"/>
    <w:rsid w:val="007D7194"/>
    <w:rsid w:val="007E4887"/>
    <w:rsid w:val="007E4CDF"/>
    <w:rsid w:val="007F0CD3"/>
    <w:rsid w:val="007F1A42"/>
    <w:rsid w:val="007F4812"/>
    <w:rsid w:val="007F4CBD"/>
    <w:rsid w:val="007F7B0C"/>
    <w:rsid w:val="007F7D14"/>
    <w:rsid w:val="008003CC"/>
    <w:rsid w:val="008016BB"/>
    <w:rsid w:val="0080409A"/>
    <w:rsid w:val="00804415"/>
    <w:rsid w:val="0081060B"/>
    <w:rsid w:val="0081064D"/>
    <w:rsid w:val="00811B0B"/>
    <w:rsid w:val="00815112"/>
    <w:rsid w:val="00815BEF"/>
    <w:rsid w:val="00816C8E"/>
    <w:rsid w:val="0081756C"/>
    <w:rsid w:val="00817B42"/>
    <w:rsid w:val="00822715"/>
    <w:rsid w:val="00824741"/>
    <w:rsid w:val="00833915"/>
    <w:rsid w:val="0083394A"/>
    <w:rsid w:val="00834EE5"/>
    <w:rsid w:val="00835118"/>
    <w:rsid w:val="008361AB"/>
    <w:rsid w:val="008365C4"/>
    <w:rsid w:val="008365FC"/>
    <w:rsid w:val="008402CB"/>
    <w:rsid w:val="008405BE"/>
    <w:rsid w:val="00840A66"/>
    <w:rsid w:val="00841BAE"/>
    <w:rsid w:val="00847D7F"/>
    <w:rsid w:val="008523F4"/>
    <w:rsid w:val="00853BA6"/>
    <w:rsid w:val="00861E93"/>
    <w:rsid w:val="00862B46"/>
    <w:rsid w:val="00864023"/>
    <w:rsid w:val="008644A3"/>
    <w:rsid w:val="008647A3"/>
    <w:rsid w:val="008662FB"/>
    <w:rsid w:val="00877904"/>
    <w:rsid w:val="00897454"/>
    <w:rsid w:val="00897774"/>
    <w:rsid w:val="008A0C5D"/>
    <w:rsid w:val="008A2A47"/>
    <w:rsid w:val="008A398C"/>
    <w:rsid w:val="008A5E52"/>
    <w:rsid w:val="008B03FC"/>
    <w:rsid w:val="008B0B3C"/>
    <w:rsid w:val="008B2A1A"/>
    <w:rsid w:val="008B32A5"/>
    <w:rsid w:val="008B4A34"/>
    <w:rsid w:val="008B59CC"/>
    <w:rsid w:val="008C0F4C"/>
    <w:rsid w:val="008C2E90"/>
    <w:rsid w:val="008D243C"/>
    <w:rsid w:val="008D57DE"/>
    <w:rsid w:val="008D5F17"/>
    <w:rsid w:val="008D629E"/>
    <w:rsid w:val="008E0785"/>
    <w:rsid w:val="008E42C0"/>
    <w:rsid w:val="008E6138"/>
    <w:rsid w:val="008E69DC"/>
    <w:rsid w:val="008F1BE9"/>
    <w:rsid w:val="008F1F44"/>
    <w:rsid w:val="008F1FE8"/>
    <w:rsid w:val="008F64CD"/>
    <w:rsid w:val="008F7907"/>
    <w:rsid w:val="00900A4B"/>
    <w:rsid w:val="00906000"/>
    <w:rsid w:val="0091281E"/>
    <w:rsid w:val="00912ED2"/>
    <w:rsid w:val="00913332"/>
    <w:rsid w:val="009202FB"/>
    <w:rsid w:val="009218CE"/>
    <w:rsid w:val="00925FD3"/>
    <w:rsid w:val="00927BEB"/>
    <w:rsid w:val="00931593"/>
    <w:rsid w:val="00931CC8"/>
    <w:rsid w:val="00933229"/>
    <w:rsid w:val="0093475F"/>
    <w:rsid w:val="00934F4E"/>
    <w:rsid w:val="0093597D"/>
    <w:rsid w:val="00936ECC"/>
    <w:rsid w:val="00943660"/>
    <w:rsid w:val="00943D86"/>
    <w:rsid w:val="00944CCB"/>
    <w:rsid w:val="00946B0A"/>
    <w:rsid w:val="00947D03"/>
    <w:rsid w:val="00951BF3"/>
    <w:rsid w:val="00952CA2"/>
    <w:rsid w:val="009566DE"/>
    <w:rsid w:val="00956746"/>
    <w:rsid w:val="00956E5C"/>
    <w:rsid w:val="00957793"/>
    <w:rsid w:val="009647AB"/>
    <w:rsid w:val="009647F8"/>
    <w:rsid w:val="00965044"/>
    <w:rsid w:val="009654E9"/>
    <w:rsid w:val="00966664"/>
    <w:rsid w:val="00967BA4"/>
    <w:rsid w:val="009704E8"/>
    <w:rsid w:val="00970ED5"/>
    <w:rsid w:val="0097187B"/>
    <w:rsid w:val="00972280"/>
    <w:rsid w:val="00974F56"/>
    <w:rsid w:val="00977B26"/>
    <w:rsid w:val="009801B5"/>
    <w:rsid w:val="00980F92"/>
    <w:rsid w:val="0098684F"/>
    <w:rsid w:val="00986C2B"/>
    <w:rsid w:val="00990DA1"/>
    <w:rsid w:val="009917B1"/>
    <w:rsid w:val="00992274"/>
    <w:rsid w:val="00992DE1"/>
    <w:rsid w:val="00994746"/>
    <w:rsid w:val="00994768"/>
    <w:rsid w:val="00996DBD"/>
    <w:rsid w:val="009970CA"/>
    <w:rsid w:val="00997245"/>
    <w:rsid w:val="009A0694"/>
    <w:rsid w:val="009A0E2F"/>
    <w:rsid w:val="009A6158"/>
    <w:rsid w:val="009B25A0"/>
    <w:rsid w:val="009B37CC"/>
    <w:rsid w:val="009B390B"/>
    <w:rsid w:val="009B4BDA"/>
    <w:rsid w:val="009B5CDE"/>
    <w:rsid w:val="009B6BC7"/>
    <w:rsid w:val="009B6D1E"/>
    <w:rsid w:val="009B6DD7"/>
    <w:rsid w:val="009C52F3"/>
    <w:rsid w:val="009C6A47"/>
    <w:rsid w:val="009C7D80"/>
    <w:rsid w:val="009D0982"/>
    <w:rsid w:val="009D25C3"/>
    <w:rsid w:val="009D35D4"/>
    <w:rsid w:val="009E0394"/>
    <w:rsid w:val="009E03C9"/>
    <w:rsid w:val="009E205F"/>
    <w:rsid w:val="009F2540"/>
    <w:rsid w:val="009F4327"/>
    <w:rsid w:val="009F552C"/>
    <w:rsid w:val="00A0396E"/>
    <w:rsid w:val="00A0652A"/>
    <w:rsid w:val="00A07007"/>
    <w:rsid w:val="00A10104"/>
    <w:rsid w:val="00A160FF"/>
    <w:rsid w:val="00A16EB4"/>
    <w:rsid w:val="00A16FB2"/>
    <w:rsid w:val="00A176F3"/>
    <w:rsid w:val="00A21227"/>
    <w:rsid w:val="00A225DA"/>
    <w:rsid w:val="00A23B98"/>
    <w:rsid w:val="00A2402E"/>
    <w:rsid w:val="00A24DCB"/>
    <w:rsid w:val="00A32227"/>
    <w:rsid w:val="00A33B97"/>
    <w:rsid w:val="00A34079"/>
    <w:rsid w:val="00A359CD"/>
    <w:rsid w:val="00A43485"/>
    <w:rsid w:val="00A43F9D"/>
    <w:rsid w:val="00A4486B"/>
    <w:rsid w:val="00A50059"/>
    <w:rsid w:val="00A5397A"/>
    <w:rsid w:val="00A54AB0"/>
    <w:rsid w:val="00A55156"/>
    <w:rsid w:val="00A576E1"/>
    <w:rsid w:val="00A61F64"/>
    <w:rsid w:val="00A71D5A"/>
    <w:rsid w:val="00A753A1"/>
    <w:rsid w:val="00A75BD7"/>
    <w:rsid w:val="00A761C5"/>
    <w:rsid w:val="00A80F71"/>
    <w:rsid w:val="00A875A0"/>
    <w:rsid w:val="00A91538"/>
    <w:rsid w:val="00A924C8"/>
    <w:rsid w:val="00A959AC"/>
    <w:rsid w:val="00A973F8"/>
    <w:rsid w:val="00AA06C6"/>
    <w:rsid w:val="00AA0FA5"/>
    <w:rsid w:val="00AA5ECE"/>
    <w:rsid w:val="00AA7447"/>
    <w:rsid w:val="00AB0E1E"/>
    <w:rsid w:val="00AB242B"/>
    <w:rsid w:val="00AB4ADD"/>
    <w:rsid w:val="00AB63E7"/>
    <w:rsid w:val="00AB7146"/>
    <w:rsid w:val="00AB7B6E"/>
    <w:rsid w:val="00AC0A95"/>
    <w:rsid w:val="00AC26B3"/>
    <w:rsid w:val="00AC35DD"/>
    <w:rsid w:val="00AC42F4"/>
    <w:rsid w:val="00AC5C2C"/>
    <w:rsid w:val="00AD0AB5"/>
    <w:rsid w:val="00AD12CA"/>
    <w:rsid w:val="00AD2F52"/>
    <w:rsid w:val="00AD59B2"/>
    <w:rsid w:val="00AE0177"/>
    <w:rsid w:val="00AE233E"/>
    <w:rsid w:val="00AE3917"/>
    <w:rsid w:val="00AE3A72"/>
    <w:rsid w:val="00AE4FB1"/>
    <w:rsid w:val="00AF2721"/>
    <w:rsid w:val="00AF4F30"/>
    <w:rsid w:val="00AF6479"/>
    <w:rsid w:val="00AF6A0A"/>
    <w:rsid w:val="00B018E7"/>
    <w:rsid w:val="00B020D7"/>
    <w:rsid w:val="00B041BF"/>
    <w:rsid w:val="00B0463E"/>
    <w:rsid w:val="00B050CE"/>
    <w:rsid w:val="00B05F97"/>
    <w:rsid w:val="00B11C5E"/>
    <w:rsid w:val="00B137CA"/>
    <w:rsid w:val="00B1417B"/>
    <w:rsid w:val="00B1686A"/>
    <w:rsid w:val="00B173D0"/>
    <w:rsid w:val="00B21126"/>
    <w:rsid w:val="00B2160A"/>
    <w:rsid w:val="00B21644"/>
    <w:rsid w:val="00B258B4"/>
    <w:rsid w:val="00B25B4D"/>
    <w:rsid w:val="00B27216"/>
    <w:rsid w:val="00B3541B"/>
    <w:rsid w:val="00B3660F"/>
    <w:rsid w:val="00B41377"/>
    <w:rsid w:val="00B41B6D"/>
    <w:rsid w:val="00B42782"/>
    <w:rsid w:val="00B43C8E"/>
    <w:rsid w:val="00B4499F"/>
    <w:rsid w:val="00B45040"/>
    <w:rsid w:val="00B45769"/>
    <w:rsid w:val="00B458C9"/>
    <w:rsid w:val="00B47C96"/>
    <w:rsid w:val="00B51BDE"/>
    <w:rsid w:val="00B52484"/>
    <w:rsid w:val="00B564A4"/>
    <w:rsid w:val="00B60F2D"/>
    <w:rsid w:val="00B61842"/>
    <w:rsid w:val="00B6327F"/>
    <w:rsid w:val="00B63782"/>
    <w:rsid w:val="00B642E1"/>
    <w:rsid w:val="00B6453D"/>
    <w:rsid w:val="00B6571D"/>
    <w:rsid w:val="00B67FFC"/>
    <w:rsid w:val="00B76054"/>
    <w:rsid w:val="00B80F72"/>
    <w:rsid w:val="00B85240"/>
    <w:rsid w:val="00B85929"/>
    <w:rsid w:val="00B863A7"/>
    <w:rsid w:val="00B92150"/>
    <w:rsid w:val="00B94E89"/>
    <w:rsid w:val="00BA0C31"/>
    <w:rsid w:val="00BA1361"/>
    <w:rsid w:val="00BA3CD1"/>
    <w:rsid w:val="00BA4ECC"/>
    <w:rsid w:val="00BA6028"/>
    <w:rsid w:val="00BA6BDD"/>
    <w:rsid w:val="00BA7568"/>
    <w:rsid w:val="00BB05FB"/>
    <w:rsid w:val="00BB3500"/>
    <w:rsid w:val="00BB3FE5"/>
    <w:rsid w:val="00BB5C82"/>
    <w:rsid w:val="00BB612C"/>
    <w:rsid w:val="00BB6F50"/>
    <w:rsid w:val="00BB763D"/>
    <w:rsid w:val="00BC021E"/>
    <w:rsid w:val="00BC129D"/>
    <w:rsid w:val="00BC1980"/>
    <w:rsid w:val="00BC29BF"/>
    <w:rsid w:val="00BC46D8"/>
    <w:rsid w:val="00BC55A8"/>
    <w:rsid w:val="00BC62A4"/>
    <w:rsid w:val="00BD395E"/>
    <w:rsid w:val="00BD5D77"/>
    <w:rsid w:val="00BD5DA5"/>
    <w:rsid w:val="00BD67D1"/>
    <w:rsid w:val="00BD6E75"/>
    <w:rsid w:val="00BE07CD"/>
    <w:rsid w:val="00BE23F1"/>
    <w:rsid w:val="00BE3EE2"/>
    <w:rsid w:val="00BE6B2A"/>
    <w:rsid w:val="00BE7B66"/>
    <w:rsid w:val="00BF38E1"/>
    <w:rsid w:val="00BF4D77"/>
    <w:rsid w:val="00BF54B1"/>
    <w:rsid w:val="00C00BBA"/>
    <w:rsid w:val="00C07291"/>
    <w:rsid w:val="00C10E93"/>
    <w:rsid w:val="00C11A24"/>
    <w:rsid w:val="00C1394E"/>
    <w:rsid w:val="00C1596A"/>
    <w:rsid w:val="00C16B12"/>
    <w:rsid w:val="00C16F12"/>
    <w:rsid w:val="00C17F97"/>
    <w:rsid w:val="00C20B65"/>
    <w:rsid w:val="00C230F7"/>
    <w:rsid w:val="00C239BD"/>
    <w:rsid w:val="00C24877"/>
    <w:rsid w:val="00C301AD"/>
    <w:rsid w:val="00C3675E"/>
    <w:rsid w:val="00C40D3B"/>
    <w:rsid w:val="00C4357D"/>
    <w:rsid w:val="00C47DB3"/>
    <w:rsid w:val="00C50896"/>
    <w:rsid w:val="00C52D43"/>
    <w:rsid w:val="00C567E1"/>
    <w:rsid w:val="00C56C4F"/>
    <w:rsid w:val="00C700A5"/>
    <w:rsid w:val="00C7401C"/>
    <w:rsid w:val="00C74404"/>
    <w:rsid w:val="00C74B41"/>
    <w:rsid w:val="00C824FB"/>
    <w:rsid w:val="00C84E01"/>
    <w:rsid w:val="00C86026"/>
    <w:rsid w:val="00C906A6"/>
    <w:rsid w:val="00C91302"/>
    <w:rsid w:val="00C93657"/>
    <w:rsid w:val="00C95B3D"/>
    <w:rsid w:val="00CB3F8F"/>
    <w:rsid w:val="00CB7765"/>
    <w:rsid w:val="00CC009A"/>
    <w:rsid w:val="00CC24F3"/>
    <w:rsid w:val="00CC5BC5"/>
    <w:rsid w:val="00CC659B"/>
    <w:rsid w:val="00CD060E"/>
    <w:rsid w:val="00CD06A9"/>
    <w:rsid w:val="00CD3C09"/>
    <w:rsid w:val="00CD508B"/>
    <w:rsid w:val="00CD5742"/>
    <w:rsid w:val="00CD6D52"/>
    <w:rsid w:val="00CE0F2E"/>
    <w:rsid w:val="00CE3995"/>
    <w:rsid w:val="00CE7756"/>
    <w:rsid w:val="00CE79E0"/>
    <w:rsid w:val="00CF6D1A"/>
    <w:rsid w:val="00CF79BE"/>
    <w:rsid w:val="00D03688"/>
    <w:rsid w:val="00D041FB"/>
    <w:rsid w:val="00D04431"/>
    <w:rsid w:val="00D045AB"/>
    <w:rsid w:val="00D07F19"/>
    <w:rsid w:val="00D110B1"/>
    <w:rsid w:val="00D13830"/>
    <w:rsid w:val="00D14504"/>
    <w:rsid w:val="00D1607E"/>
    <w:rsid w:val="00D20B05"/>
    <w:rsid w:val="00D22115"/>
    <w:rsid w:val="00D254D5"/>
    <w:rsid w:val="00D260B7"/>
    <w:rsid w:val="00D27E11"/>
    <w:rsid w:val="00D34A28"/>
    <w:rsid w:val="00D41DB5"/>
    <w:rsid w:val="00D44ED9"/>
    <w:rsid w:val="00D47701"/>
    <w:rsid w:val="00D52282"/>
    <w:rsid w:val="00D6024E"/>
    <w:rsid w:val="00D61BAE"/>
    <w:rsid w:val="00D66584"/>
    <w:rsid w:val="00D67EAE"/>
    <w:rsid w:val="00D74AF9"/>
    <w:rsid w:val="00D756E4"/>
    <w:rsid w:val="00D757B0"/>
    <w:rsid w:val="00D83711"/>
    <w:rsid w:val="00D8389F"/>
    <w:rsid w:val="00D83CBF"/>
    <w:rsid w:val="00D83CE0"/>
    <w:rsid w:val="00D86EC9"/>
    <w:rsid w:val="00D93009"/>
    <w:rsid w:val="00D93855"/>
    <w:rsid w:val="00D94AD2"/>
    <w:rsid w:val="00D967BA"/>
    <w:rsid w:val="00DA0954"/>
    <w:rsid w:val="00DA40E3"/>
    <w:rsid w:val="00DB01CB"/>
    <w:rsid w:val="00DB3137"/>
    <w:rsid w:val="00DB4BB5"/>
    <w:rsid w:val="00DB5EBB"/>
    <w:rsid w:val="00DB7F19"/>
    <w:rsid w:val="00DC0897"/>
    <w:rsid w:val="00DC6246"/>
    <w:rsid w:val="00DC6A2F"/>
    <w:rsid w:val="00DC754A"/>
    <w:rsid w:val="00DC76A8"/>
    <w:rsid w:val="00DD3787"/>
    <w:rsid w:val="00DD4363"/>
    <w:rsid w:val="00DD45A2"/>
    <w:rsid w:val="00DD5AA9"/>
    <w:rsid w:val="00DD6F8A"/>
    <w:rsid w:val="00DE117B"/>
    <w:rsid w:val="00DE4541"/>
    <w:rsid w:val="00DE5BA0"/>
    <w:rsid w:val="00DF0D7B"/>
    <w:rsid w:val="00DF1B2A"/>
    <w:rsid w:val="00DF1EBF"/>
    <w:rsid w:val="00DF1F6D"/>
    <w:rsid w:val="00DF2C0F"/>
    <w:rsid w:val="00DF4F73"/>
    <w:rsid w:val="00DF5E1C"/>
    <w:rsid w:val="00DF6EF7"/>
    <w:rsid w:val="00E027EC"/>
    <w:rsid w:val="00E03984"/>
    <w:rsid w:val="00E04B14"/>
    <w:rsid w:val="00E11407"/>
    <w:rsid w:val="00E1203F"/>
    <w:rsid w:val="00E13DE8"/>
    <w:rsid w:val="00E14F18"/>
    <w:rsid w:val="00E1768E"/>
    <w:rsid w:val="00E1771F"/>
    <w:rsid w:val="00E177BE"/>
    <w:rsid w:val="00E22FCA"/>
    <w:rsid w:val="00E234C2"/>
    <w:rsid w:val="00E255E8"/>
    <w:rsid w:val="00E31CDD"/>
    <w:rsid w:val="00E34F62"/>
    <w:rsid w:val="00E35F52"/>
    <w:rsid w:val="00E363D0"/>
    <w:rsid w:val="00E40A52"/>
    <w:rsid w:val="00E420EE"/>
    <w:rsid w:val="00E459C0"/>
    <w:rsid w:val="00E460F6"/>
    <w:rsid w:val="00E47B11"/>
    <w:rsid w:val="00E51691"/>
    <w:rsid w:val="00E516CD"/>
    <w:rsid w:val="00E613FE"/>
    <w:rsid w:val="00E6343E"/>
    <w:rsid w:val="00E644A9"/>
    <w:rsid w:val="00E647F4"/>
    <w:rsid w:val="00E655A6"/>
    <w:rsid w:val="00E701B3"/>
    <w:rsid w:val="00E71451"/>
    <w:rsid w:val="00E716CB"/>
    <w:rsid w:val="00E763B6"/>
    <w:rsid w:val="00E77199"/>
    <w:rsid w:val="00E80E97"/>
    <w:rsid w:val="00E81755"/>
    <w:rsid w:val="00E8257A"/>
    <w:rsid w:val="00E84C7B"/>
    <w:rsid w:val="00E85AAC"/>
    <w:rsid w:val="00E86EBC"/>
    <w:rsid w:val="00E93556"/>
    <w:rsid w:val="00E953C7"/>
    <w:rsid w:val="00E956AA"/>
    <w:rsid w:val="00E95A4C"/>
    <w:rsid w:val="00E970CB"/>
    <w:rsid w:val="00EA1297"/>
    <w:rsid w:val="00EA2F7C"/>
    <w:rsid w:val="00EA35E1"/>
    <w:rsid w:val="00EA4D78"/>
    <w:rsid w:val="00EA6FF9"/>
    <w:rsid w:val="00EA7CA9"/>
    <w:rsid w:val="00EB0E7E"/>
    <w:rsid w:val="00EB170E"/>
    <w:rsid w:val="00EB1DED"/>
    <w:rsid w:val="00EB3FF9"/>
    <w:rsid w:val="00EB4042"/>
    <w:rsid w:val="00EC0E36"/>
    <w:rsid w:val="00EC22D8"/>
    <w:rsid w:val="00EC35BC"/>
    <w:rsid w:val="00EC3902"/>
    <w:rsid w:val="00EC4A97"/>
    <w:rsid w:val="00EC7FB2"/>
    <w:rsid w:val="00ED12CA"/>
    <w:rsid w:val="00ED1A46"/>
    <w:rsid w:val="00ED1AB5"/>
    <w:rsid w:val="00ED321D"/>
    <w:rsid w:val="00ED536A"/>
    <w:rsid w:val="00ED6A0B"/>
    <w:rsid w:val="00EE18FF"/>
    <w:rsid w:val="00EF5F29"/>
    <w:rsid w:val="00EF7AE9"/>
    <w:rsid w:val="00F014CF"/>
    <w:rsid w:val="00F069A0"/>
    <w:rsid w:val="00F06C82"/>
    <w:rsid w:val="00F10D52"/>
    <w:rsid w:val="00F111EE"/>
    <w:rsid w:val="00F11281"/>
    <w:rsid w:val="00F12539"/>
    <w:rsid w:val="00F14E3A"/>
    <w:rsid w:val="00F16963"/>
    <w:rsid w:val="00F21E46"/>
    <w:rsid w:val="00F24E27"/>
    <w:rsid w:val="00F31242"/>
    <w:rsid w:val="00F32E7F"/>
    <w:rsid w:val="00F34324"/>
    <w:rsid w:val="00F35756"/>
    <w:rsid w:val="00F35CED"/>
    <w:rsid w:val="00F4087E"/>
    <w:rsid w:val="00F42A28"/>
    <w:rsid w:val="00F43D17"/>
    <w:rsid w:val="00F4641D"/>
    <w:rsid w:val="00F47C47"/>
    <w:rsid w:val="00F50F38"/>
    <w:rsid w:val="00F56EC8"/>
    <w:rsid w:val="00F663AC"/>
    <w:rsid w:val="00F664AD"/>
    <w:rsid w:val="00F71A55"/>
    <w:rsid w:val="00F72AEB"/>
    <w:rsid w:val="00F77BA2"/>
    <w:rsid w:val="00F83C91"/>
    <w:rsid w:val="00F84503"/>
    <w:rsid w:val="00F84EE4"/>
    <w:rsid w:val="00F85128"/>
    <w:rsid w:val="00F86CF7"/>
    <w:rsid w:val="00F87C69"/>
    <w:rsid w:val="00F900C0"/>
    <w:rsid w:val="00F914F4"/>
    <w:rsid w:val="00F91BFB"/>
    <w:rsid w:val="00F922E8"/>
    <w:rsid w:val="00F95425"/>
    <w:rsid w:val="00F96B99"/>
    <w:rsid w:val="00F9733A"/>
    <w:rsid w:val="00FA0433"/>
    <w:rsid w:val="00FA1F28"/>
    <w:rsid w:val="00FA21BB"/>
    <w:rsid w:val="00FA60AB"/>
    <w:rsid w:val="00FA6EC6"/>
    <w:rsid w:val="00FA7A01"/>
    <w:rsid w:val="00FB1526"/>
    <w:rsid w:val="00FB189B"/>
    <w:rsid w:val="00FC2A03"/>
    <w:rsid w:val="00FC31A1"/>
    <w:rsid w:val="00FC7945"/>
    <w:rsid w:val="00FC79F2"/>
    <w:rsid w:val="00FD10C4"/>
    <w:rsid w:val="00FD32C6"/>
    <w:rsid w:val="00FD38E5"/>
    <w:rsid w:val="00FD400C"/>
    <w:rsid w:val="00FD5886"/>
    <w:rsid w:val="00FE2CC9"/>
    <w:rsid w:val="00FE671E"/>
    <w:rsid w:val="00FE7248"/>
    <w:rsid w:val="00FF15D5"/>
    <w:rsid w:val="00FF3310"/>
    <w:rsid w:val="00FF404F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E5E55"/>
  <w15:docId w15:val="{352DAD2C-0016-43CF-94A6-16307EF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1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B2A1A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2A1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B2A1A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A3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5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6E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239B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A2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A2665E8DC9B428425EAD481B4F711" ma:contentTypeVersion="14" ma:contentTypeDescription="Create a new document." ma:contentTypeScope="" ma:versionID="cc9d852441b65df50680e459958b944f">
  <xsd:schema xmlns:xsd="http://www.w3.org/2001/XMLSchema" xmlns:xs="http://www.w3.org/2001/XMLSchema" xmlns:p="http://schemas.microsoft.com/office/2006/metadata/properties" xmlns:ns3="da677483-243e-4093-8923-7563a2fe0e54" xmlns:ns4="8781dcf6-e959-498e-9479-22bfc44d5367" targetNamespace="http://schemas.microsoft.com/office/2006/metadata/properties" ma:root="true" ma:fieldsID="8959bb53a9d36438f0609bc51205346a" ns3:_="" ns4:_="">
    <xsd:import namespace="da677483-243e-4093-8923-7563a2fe0e54"/>
    <xsd:import namespace="8781dcf6-e959-498e-9479-22bfc44d53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7483-243e-4093-8923-7563a2fe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dcf6-e959-498e-9479-22bfc44d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053D-7265-4850-932F-7752B79B15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81dcf6-e959-498e-9479-22bfc44d5367"/>
    <ds:schemaRef ds:uri="http://schemas.microsoft.com/office/infopath/2007/PartnerControls"/>
    <ds:schemaRef ds:uri="http://purl.org/dc/elements/1.1/"/>
    <ds:schemaRef ds:uri="http://schemas.microsoft.com/office/2006/metadata/properties"/>
    <ds:schemaRef ds:uri="da677483-243e-4093-8923-7563a2fe0e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B12645-FE0B-4E6B-8C5F-54CEA193D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731D3-5DEC-45D6-9784-A028CD85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77483-243e-4093-8923-7563a2fe0e54"/>
    <ds:schemaRef ds:uri="8781dcf6-e959-498e-9479-22bfc44d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56928-18B4-4FA0-B361-ED37244B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Whelan</dc:creator>
  <cp:keywords/>
  <dc:description/>
  <cp:lastModifiedBy>Richard Timothy</cp:lastModifiedBy>
  <cp:revision>17</cp:revision>
  <dcterms:created xsi:type="dcterms:W3CDTF">2023-04-05T23:31:00Z</dcterms:created>
  <dcterms:modified xsi:type="dcterms:W3CDTF">2023-04-06T00:17:00Z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0x010100B8AA2665E8DC9B428425EAD481B4F711</vt:lpwstr>
  </property>
</Properties>
</file>